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36" w:rsidRPr="00690261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90261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B7649C" w:rsidRPr="00690261" w:rsidRDefault="00B7649C" w:rsidP="00607588">
      <w:pPr>
        <w:pStyle w:val="2"/>
        <w:spacing w:before="0" w:after="0"/>
        <w:ind w:left="504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en-US"/>
        </w:rPr>
      </w:pPr>
      <w:r w:rsidRPr="00690261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en-US"/>
        </w:rPr>
        <w:t xml:space="preserve">ИФО ДИЗАЙН ООД </w:t>
      </w:r>
    </w:p>
    <w:p w:rsidR="00607588" w:rsidRPr="00690261" w:rsidRDefault="00607588" w:rsidP="00607588">
      <w:pPr>
        <w:pStyle w:val="2"/>
        <w:spacing w:before="0" w:after="0"/>
        <w:ind w:left="504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690261">
        <w:rPr>
          <w:rFonts w:ascii="Times New Roman" w:hAnsi="Times New Roman" w:cs="Times New Roman"/>
          <w:b w:val="0"/>
          <w:i w:val="0"/>
          <w:sz w:val="24"/>
          <w:szCs w:val="24"/>
        </w:rPr>
        <w:t>(Бенефициент-</w:t>
      </w:r>
      <w:r w:rsidRPr="0069026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690261">
        <w:rPr>
          <w:rFonts w:ascii="Times New Roman" w:hAnsi="Times New Roman" w:cs="Times New Roman"/>
          <w:b w:val="0"/>
          <w:i w:val="0"/>
          <w:sz w:val="24"/>
          <w:szCs w:val="24"/>
        </w:rPr>
        <w:t>наименование)</w:t>
      </w:r>
    </w:p>
    <w:p w:rsidR="00B7649C" w:rsidRPr="00690261" w:rsidRDefault="00B7649C" w:rsidP="00607588">
      <w:pPr>
        <w:ind w:left="4248" w:firstLine="708"/>
        <w:rPr>
          <w:rFonts w:ascii="Times New Roman" w:hAnsi="Times New Roman"/>
          <w:szCs w:val="24"/>
          <w:lang w:val="ru-RU"/>
        </w:rPr>
      </w:pPr>
      <w:r w:rsidRPr="00690261">
        <w:rPr>
          <w:rFonts w:ascii="Times New Roman" w:hAnsi="Times New Roman"/>
          <w:szCs w:val="24"/>
          <w:lang w:val="en-US"/>
        </w:rPr>
        <w:t xml:space="preserve">   </w:t>
      </w:r>
      <w:r w:rsidRPr="00690261">
        <w:rPr>
          <w:rFonts w:ascii="Times New Roman" w:hAnsi="Times New Roman"/>
          <w:szCs w:val="24"/>
          <w:lang w:val="ru-RU"/>
        </w:rPr>
        <w:t xml:space="preserve">831515141 </w:t>
      </w:r>
    </w:p>
    <w:p w:rsidR="009F7836" w:rsidRPr="00690261" w:rsidRDefault="00607588" w:rsidP="00607588">
      <w:pPr>
        <w:ind w:left="4248" w:firstLine="708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  <w:lang w:val="ru-RU"/>
        </w:rPr>
        <w:t xml:space="preserve">  (</w:t>
      </w:r>
      <w:r w:rsidRPr="00690261">
        <w:rPr>
          <w:rFonts w:ascii="Times New Roman" w:hAnsi="Times New Roman"/>
          <w:bCs/>
          <w:iCs/>
          <w:szCs w:val="24"/>
          <w:lang w:eastAsia="bg-BG"/>
        </w:rPr>
        <w:t>ЕИК /Булстат на бенефициента</w:t>
      </w:r>
    </w:p>
    <w:p w:rsidR="009F7836" w:rsidRPr="00690261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690261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>О Ф Е Р Т А</w:t>
      </w:r>
    </w:p>
    <w:p w:rsidR="009F7836" w:rsidRPr="00690261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690261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690261" w:rsidRDefault="009F7836" w:rsidP="009F7836">
      <w:pPr>
        <w:rPr>
          <w:rFonts w:ascii="Times New Roman" w:hAnsi="Times New Roman"/>
          <w:b/>
          <w:bCs/>
          <w:szCs w:val="24"/>
        </w:rPr>
      </w:pPr>
      <w:r w:rsidRPr="00690261">
        <w:rPr>
          <w:rFonts w:ascii="Times New Roman" w:hAnsi="Times New Roman"/>
          <w:b/>
          <w:caps/>
          <w:szCs w:val="24"/>
        </w:rPr>
        <w:t>От:</w:t>
      </w:r>
      <w:r w:rsidRPr="00690261">
        <w:rPr>
          <w:rFonts w:ascii="Times New Roman" w:hAnsi="Times New Roman"/>
          <w:b/>
          <w:szCs w:val="24"/>
        </w:rPr>
        <w:t>____________________________________________________________</w:t>
      </w:r>
      <w:r w:rsidRPr="00690261">
        <w:rPr>
          <w:rFonts w:ascii="Times New Roman" w:hAnsi="Times New Roman"/>
          <w:b/>
          <w:bCs/>
          <w:szCs w:val="24"/>
        </w:rPr>
        <w:t>____________</w:t>
      </w:r>
    </w:p>
    <w:p w:rsidR="009F7836" w:rsidRPr="00690261" w:rsidRDefault="009F7836" w:rsidP="009F7836">
      <w:pPr>
        <w:jc w:val="center"/>
        <w:rPr>
          <w:rFonts w:ascii="Times New Roman" w:hAnsi="Times New Roman"/>
          <w:bCs/>
          <w:szCs w:val="24"/>
        </w:rPr>
      </w:pPr>
      <w:r w:rsidRPr="00690261">
        <w:rPr>
          <w:rFonts w:ascii="Times New Roman" w:hAnsi="Times New Roman"/>
          <w:bCs/>
          <w:szCs w:val="24"/>
        </w:rPr>
        <w:t>(наименование на кандидата)</w:t>
      </w:r>
    </w:p>
    <w:p w:rsidR="009F7836" w:rsidRPr="00690261" w:rsidRDefault="009F7836" w:rsidP="009F7836">
      <w:pPr>
        <w:rPr>
          <w:rFonts w:ascii="Times New Roman" w:hAnsi="Times New Roman"/>
          <w:szCs w:val="24"/>
          <w:lang w:val="ru-RU"/>
        </w:rPr>
      </w:pPr>
    </w:p>
    <w:p w:rsidR="009F7836" w:rsidRPr="00690261" w:rsidRDefault="009F7836" w:rsidP="00B92728">
      <w:pPr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за участие в</w:t>
      </w:r>
      <w:r w:rsidRPr="00690261">
        <w:rPr>
          <w:rFonts w:ascii="Times New Roman" w:hAnsi="Times New Roman"/>
          <w:szCs w:val="24"/>
          <w:lang w:val="ru-RU"/>
        </w:rPr>
        <w:t xml:space="preserve"> </w:t>
      </w:r>
      <w:r w:rsidRPr="00690261">
        <w:rPr>
          <w:rFonts w:ascii="Times New Roman" w:hAnsi="Times New Roman"/>
          <w:szCs w:val="24"/>
        </w:rPr>
        <w:t xml:space="preserve">процедура </w:t>
      </w:r>
      <w:r w:rsidR="003A5D39" w:rsidRPr="00690261">
        <w:rPr>
          <w:rFonts w:ascii="Times New Roman" w:hAnsi="Times New Roman"/>
          <w:szCs w:val="24"/>
        </w:rPr>
        <w:t>за и</w:t>
      </w:r>
      <w:r w:rsidR="0054314E" w:rsidRPr="00690261">
        <w:rPr>
          <w:rFonts w:ascii="Times New Roman" w:hAnsi="Times New Roman"/>
          <w:szCs w:val="24"/>
        </w:rPr>
        <w:t>збор с публична покана</w:t>
      </w:r>
      <w:r w:rsidRPr="00690261">
        <w:rPr>
          <w:rFonts w:ascii="Times New Roman" w:hAnsi="Times New Roman"/>
          <w:szCs w:val="24"/>
        </w:rPr>
        <w:t xml:space="preserve"> с </w:t>
      </w:r>
      <w:r w:rsidRPr="00690261">
        <w:rPr>
          <w:rFonts w:ascii="Times New Roman" w:hAnsi="Times New Roman"/>
          <w:bCs/>
          <w:szCs w:val="24"/>
        </w:rPr>
        <w:t>предмет</w:t>
      </w:r>
      <w:r w:rsidRPr="00690261">
        <w:rPr>
          <w:rFonts w:ascii="Times New Roman" w:hAnsi="Times New Roman"/>
          <w:szCs w:val="24"/>
        </w:rPr>
        <w:t>:</w:t>
      </w:r>
    </w:p>
    <w:p w:rsidR="009468CB" w:rsidRPr="00690261" w:rsidRDefault="009468CB" w:rsidP="00B92728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690261">
        <w:rPr>
          <w:rFonts w:ascii="Times New Roman" w:hAnsi="Times New Roman"/>
          <w:b/>
          <w:bCs/>
          <w:szCs w:val="24"/>
        </w:rPr>
        <w:t xml:space="preserve"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 </w:t>
      </w:r>
    </w:p>
    <w:p w:rsidR="009F7836" w:rsidRPr="00690261" w:rsidRDefault="009F7836" w:rsidP="00B92728">
      <w:pPr>
        <w:autoSpaceDE w:val="0"/>
        <w:snapToGrid w:val="0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(наименование на предмета на процедурата)</w:t>
      </w:r>
    </w:p>
    <w:p w:rsidR="009F7836" w:rsidRPr="00690261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Pr="00690261" w:rsidRDefault="009F7836" w:rsidP="009F7836">
      <w:pPr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690261" w:rsidRDefault="009F7836" w:rsidP="009F7836">
      <w:pPr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тел.: __________________, факс: ________________, </w:t>
      </w:r>
      <w:r w:rsidRPr="00690261">
        <w:rPr>
          <w:rFonts w:ascii="Times New Roman" w:hAnsi="Times New Roman"/>
          <w:szCs w:val="24"/>
          <w:lang w:val="en-US"/>
        </w:rPr>
        <w:t>e</w:t>
      </w:r>
      <w:r w:rsidRPr="00690261">
        <w:rPr>
          <w:rFonts w:ascii="Times New Roman" w:hAnsi="Times New Roman"/>
          <w:szCs w:val="24"/>
        </w:rPr>
        <w:t>-</w:t>
      </w:r>
      <w:r w:rsidRPr="00690261">
        <w:rPr>
          <w:rFonts w:ascii="Times New Roman" w:hAnsi="Times New Roman"/>
          <w:szCs w:val="24"/>
          <w:lang w:val="en-US"/>
        </w:rPr>
        <w:t>mail</w:t>
      </w:r>
      <w:r w:rsidRPr="00690261">
        <w:rPr>
          <w:rFonts w:ascii="Times New Roman" w:hAnsi="Times New Roman"/>
          <w:szCs w:val="24"/>
        </w:rPr>
        <w:t>: _______________________</w:t>
      </w:r>
    </w:p>
    <w:p w:rsidR="009F7836" w:rsidRPr="00690261" w:rsidRDefault="009F7836" w:rsidP="009F7836">
      <w:pPr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9F7836" w:rsidRPr="00690261" w:rsidRDefault="009F7836" w:rsidP="009F7836">
      <w:pPr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ЕИК </w:t>
      </w:r>
      <w:r w:rsidRPr="00690261">
        <w:rPr>
          <w:rFonts w:ascii="Times New Roman" w:hAnsi="Times New Roman"/>
          <w:szCs w:val="24"/>
          <w:lang w:val="ru-RU"/>
        </w:rPr>
        <w:t>/</w:t>
      </w:r>
      <w:r w:rsidRPr="00690261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690261" w:rsidRDefault="009F7836" w:rsidP="009F7836">
      <w:pPr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690261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690261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690261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>УВАЖАЕМИ ГОСПОДА,</w:t>
      </w:r>
    </w:p>
    <w:p w:rsidR="009F7836" w:rsidRPr="00690261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690261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С настоящото</w:t>
      </w:r>
      <w:r w:rsidR="009F7836" w:rsidRPr="00690261">
        <w:rPr>
          <w:rFonts w:ascii="Times New Roman" w:hAnsi="Times New Roman"/>
          <w:szCs w:val="24"/>
        </w:rPr>
        <w:t xml:space="preserve"> Ви представяме нашата оферта за участие в обявената от Вас процедура за определян</w:t>
      </w:r>
      <w:r w:rsidR="00F95447" w:rsidRPr="00690261">
        <w:rPr>
          <w:rFonts w:ascii="Times New Roman" w:hAnsi="Times New Roman"/>
          <w:szCs w:val="24"/>
        </w:rPr>
        <w:t xml:space="preserve">е на изпълнител </w:t>
      </w:r>
      <w:r w:rsidR="009F7836" w:rsidRPr="00690261">
        <w:rPr>
          <w:rFonts w:ascii="Times New Roman" w:hAnsi="Times New Roman"/>
          <w:szCs w:val="24"/>
        </w:rPr>
        <w:t xml:space="preserve">с предмет: </w:t>
      </w:r>
    </w:p>
    <w:p w:rsidR="000B4CA5" w:rsidRPr="00690261" w:rsidRDefault="000B4CA5" w:rsidP="00EF0921">
      <w:pPr>
        <w:autoSpaceDE w:val="0"/>
        <w:snapToGrid w:val="0"/>
        <w:rPr>
          <w:rFonts w:ascii="Times New Roman" w:hAnsi="Times New Roman"/>
          <w:szCs w:val="24"/>
        </w:rPr>
      </w:pPr>
    </w:p>
    <w:p w:rsidR="009468CB" w:rsidRPr="00690261" w:rsidRDefault="009468CB" w:rsidP="000B4CA5">
      <w:pPr>
        <w:autoSpaceDE w:val="0"/>
        <w:snapToGrid w:val="0"/>
        <w:jc w:val="center"/>
        <w:rPr>
          <w:rFonts w:ascii="Times New Roman" w:hAnsi="Times New Roman"/>
          <w:b/>
          <w:bCs/>
          <w:szCs w:val="24"/>
        </w:rPr>
      </w:pPr>
      <w:r w:rsidRPr="00690261">
        <w:rPr>
          <w:rFonts w:ascii="Times New Roman" w:hAnsi="Times New Roman"/>
          <w:b/>
          <w:bCs/>
          <w:szCs w:val="24"/>
        </w:rPr>
        <w:t xml:space="preserve"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 </w:t>
      </w:r>
    </w:p>
    <w:p w:rsidR="009F7836" w:rsidRPr="00690261" w:rsidRDefault="009F7836" w:rsidP="000B4CA5">
      <w:pPr>
        <w:autoSpaceDE w:val="0"/>
        <w:snapToGrid w:val="0"/>
        <w:jc w:val="center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(наименование на предмета на процедурата)</w:t>
      </w:r>
    </w:p>
    <w:p w:rsidR="009468CB" w:rsidRPr="00690261" w:rsidRDefault="009468CB" w:rsidP="000B4CA5">
      <w:pPr>
        <w:autoSpaceDE w:val="0"/>
        <w:snapToGrid w:val="0"/>
        <w:jc w:val="center"/>
        <w:rPr>
          <w:rFonts w:ascii="Times New Roman" w:hAnsi="Times New Roman"/>
          <w:szCs w:val="24"/>
        </w:rPr>
      </w:pP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690261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690261">
        <w:rPr>
          <w:rFonts w:ascii="Times New Roman" w:hAnsi="Times New Roman"/>
          <w:szCs w:val="24"/>
          <w:lang w:val="ru-RU"/>
        </w:rPr>
        <w:t>__</w:t>
      </w:r>
      <w:r w:rsidRPr="00690261">
        <w:rPr>
          <w:rFonts w:ascii="Times New Roman" w:hAnsi="Times New Roman"/>
          <w:szCs w:val="24"/>
        </w:rPr>
        <w:t>________ подизпълнители.                                                                                           ще ползваме/няма да ползваме</w:t>
      </w: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690261" w:rsidRDefault="009F7836" w:rsidP="00B92728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Предлагаме срок за изпълнение на предмета на процедурата ________________ </w:t>
      </w:r>
      <w:r w:rsidR="00B92728" w:rsidRPr="00690261">
        <w:rPr>
          <w:rFonts w:ascii="Times New Roman" w:hAnsi="Times New Roman"/>
          <w:szCs w:val="24"/>
        </w:rPr>
        <w:t>календарни дни от подписване на договор между Възложителя и Изпълнителя, но не по-късно от изтичане на срока на действие на Договор за финансиране № BG16RFPR001-2.004-0469-C01/ 18.03.2027 г.</w:t>
      </w:r>
    </w:p>
    <w:p w:rsidR="00B92728" w:rsidRPr="00690261" w:rsidRDefault="00B92728" w:rsidP="00B92728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lastRenderedPageBreak/>
        <w:t>Декларираме, че представената от нас оферта е валидна до ________________ (посочва се сро</w:t>
      </w:r>
      <w:r w:rsidR="0043488C" w:rsidRPr="00690261">
        <w:rPr>
          <w:rFonts w:ascii="Times New Roman" w:hAnsi="Times New Roman"/>
          <w:szCs w:val="24"/>
        </w:rPr>
        <w:t>к</w:t>
      </w:r>
      <w:r w:rsidR="00E821F7" w:rsidRPr="00690261">
        <w:rPr>
          <w:rFonts w:ascii="Times New Roman" w:hAnsi="Times New Roman"/>
          <w:szCs w:val="24"/>
        </w:rPr>
        <w:t>ът</w:t>
      </w:r>
      <w:r w:rsidR="0043488C" w:rsidRPr="00690261">
        <w:rPr>
          <w:rFonts w:ascii="Times New Roman" w:hAnsi="Times New Roman"/>
          <w:szCs w:val="24"/>
        </w:rPr>
        <w:t xml:space="preserve">, определен от бенефициента </w:t>
      </w:r>
      <w:r w:rsidRPr="00690261">
        <w:rPr>
          <w:rFonts w:ascii="Times New Roman" w:hAnsi="Times New Roman"/>
          <w:szCs w:val="24"/>
        </w:rPr>
        <w:t xml:space="preserve">в </w:t>
      </w:r>
      <w:r w:rsidR="0043488C" w:rsidRPr="00690261">
        <w:rPr>
          <w:rFonts w:ascii="Times New Roman" w:hAnsi="Times New Roman"/>
          <w:szCs w:val="24"/>
        </w:rPr>
        <w:t>публичната покана</w:t>
      </w:r>
      <w:r w:rsidRPr="00690261">
        <w:rPr>
          <w:rFonts w:ascii="Times New Roman" w:hAnsi="Times New Roman"/>
          <w:szCs w:val="24"/>
        </w:rPr>
        <w:t>).</w:t>
      </w:r>
    </w:p>
    <w:p w:rsidR="009F7836" w:rsidRPr="00690261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3A1778" w:rsidRPr="00690261" w:rsidRDefault="003A1778" w:rsidP="003A1778">
      <w:pPr>
        <w:rPr>
          <w:rFonts w:ascii="Times New Roman" w:hAnsi="Times New Roman"/>
          <w:szCs w:val="24"/>
          <w:lang w:eastAsia="bg-BG"/>
        </w:rPr>
      </w:pPr>
    </w:p>
    <w:p w:rsidR="0046265B" w:rsidRPr="00690261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 w:rsidRPr="00690261"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690261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Pr="00690261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690261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690261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690261">
        <w:rPr>
          <w:rFonts w:ascii="Times New Roman" w:hAnsi="Times New Roman"/>
          <w:color w:val="000000"/>
          <w:position w:val="8"/>
          <w:szCs w:val="24"/>
        </w:rPr>
        <w:t>та</w:t>
      </w:r>
      <w:r w:rsidRPr="00690261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690261">
        <w:rPr>
          <w:rFonts w:ascii="Times New Roman" w:hAnsi="Times New Roman"/>
          <w:color w:val="000000"/>
          <w:position w:val="8"/>
          <w:szCs w:val="24"/>
        </w:rPr>
        <w:t>та</w:t>
      </w:r>
      <w:r w:rsidRPr="00690261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690261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926F33" w:rsidRPr="00690261" w:rsidRDefault="00926F33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</w:p>
    <w:p w:rsidR="00926F33" w:rsidRPr="00690261" w:rsidRDefault="009468CB" w:rsidP="009468CB">
      <w:pPr>
        <w:ind w:firstLine="720"/>
        <w:jc w:val="both"/>
        <w:rPr>
          <w:rFonts w:ascii="Times New Roman" w:hAnsi="Times New Roman"/>
          <w:b/>
          <w:bCs/>
          <w:szCs w:val="24"/>
        </w:rPr>
      </w:pPr>
      <w:r w:rsidRPr="00690261">
        <w:rPr>
          <w:rFonts w:ascii="Times New Roman" w:hAnsi="Times New Roman"/>
          <w:b/>
          <w:bCs/>
          <w:szCs w:val="24"/>
        </w:rPr>
        <w:t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</w:t>
      </w:r>
    </w:p>
    <w:p w:rsidR="0046265B" w:rsidRPr="00690261" w:rsidRDefault="0046265B" w:rsidP="0046265B">
      <w:pPr>
        <w:jc w:val="both"/>
        <w:rPr>
          <w:rFonts w:ascii="Times New Roman" w:hAnsi="Times New Roman"/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5A2C20" w:rsidRPr="00690261" w:rsidRDefault="005A2C20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ИФО ДИЗАЙН ООД </w:t>
            </w:r>
          </w:p>
          <w:p w:rsidR="0046265B" w:rsidRPr="00690261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color w:val="000000"/>
                <w:position w:val="8"/>
                <w:szCs w:val="24"/>
              </w:rPr>
              <w:t>(</w:t>
            </w:r>
            <w:r w:rsidRPr="00690261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наименование на бенефициента</w:t>
            </w:r>
            <w:r w:rsidRPr="00690261">
              <w:rPr>
                <w:rFonts w:ascii="Times New Roman" w:hAnsi="Times New Roman"/>
                <w:color w:val="000000"/>
                <w:position w:val="8"/>
                <w:szCs w:val="24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F63D95" w:rsidRPr="00690261" w:rsidRDefault="00F63D95" w:rsidP="005E1A21">
            <w:pPr>
              <w:jc w:val="center"/>
              <w:rPr>
                <w:rFonts w:ascii="Times New Roman" w:hAnsi="Times New Roman"/>
                <w:bCs/>
                <w:i/>
                <w:iCs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bCs/>
                <w:i/>
                <w:iCs/>
                <w:color w:val="000000"/>
                <w:position w:val="8"/>
                <w:szCs w:val="24"/>
              </w:rPr>
              <w:t>Марка/модел/производител/технически характеристики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</w:t>
            </w:r>
            <w:r w:rsidRPr="00690261">
              <w:rPr>
                <w:rFonts w:ascii="Times New Roman" w:hAnsi="Times New Roman"/>
                <w:bCs/>
                <w:strike/>
                <w:szCs w:val="24"/>
              </w:rPr>
              <w:t xml:space="preserve">стоките </w:t>
            </w:r>
            <w:r w:rsidRPr="00690261">
              <w:rPr>
                <w:rFonts w:ascii="Times New Roman" w:hAnsi="Times New Roman"/>
                <w:strike/>
                <w:szCs w:val="24"/>
              </w:rPr>
              <w:t>/ услугите /</w:t>
            </w:r>
            <w:r w:rsidRPr="00690261">
              <w:rPr>
                <w:rFonts w:ascii="Times New Roman" w:hAnsi="Times New Roman"/>
                <w:szCs w:val="24"/>
              </w:rPr>
              <w:t xml:space="preserve"> строителството:</w:t>
            </w:r>
          </w:p>
          <w:p w:rsidR="003A22D1" w:rsidRPr="00690261" w:rsidRDefault="003A22D1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B41573" w:rsidRPr="00690261" w:rsidRDefault="00B41573" w:rsidP="006A7F4B">
            <w:pPr>
              <w:pStyle w:val="af2"/>
              <w:shd w:val="clear" w:color="auto" w:fill="FFFFFF"/>
              <w:jc w:val="both"/>
            </w:pPr>
            <w:r w:rsidRPr="00690261">
              <w:t xml:space="preserve">Всички активи следва да бъдат нови, неупотребявани, да имат СЕ маркировка и Декларация за съответствие от производител/вносител (основание за допускане на европейския пазар). </w:t>
            </w:r>
          </w:p>
          <w:p w:rsidR="009B057C" w:rsidRPr="00690261" w:rsidRDefault="009B057C" w:rsidP="009B057C">
            <w:pPr>
              <w:autoSpaceDE w:val="0"/>
              <w:snapToGrid w:val="0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</w:p>
          <w:p w:rsidR="009B057C" w:rsidRPr="00690261" w:rsidRDefault="009B057C" w:rsidP="009B057C">
            <w:pPr>
              <w:rPr>
                <w:rFonts w:ascii="Times New Roman" w:hAnsi="Times New Roman"/>
                <w:b/>
                <w:color w:val="000000"/>
                <w:position w:val="8"/>
                <w:szCs w:val="24"/>
                <w:u w:val="single"/>
              </w:rPr>
            </w:pPr>
            <w:r w:rsidRPr="00690261">
              <w:rPr>
                <w:rFonts w:ascii="Times New Roman" w:hAnsi="Times New Roman"/>
                <w:b/>
                <w:color w:val="000000"/>
                <w:position w:val="8"/>
                <w:szCs w:val="24"/>
                <w:u w:val="single"/>
              </w:rPr>
              <w:t>Минимален обхват/функционалности: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</w:pPr>
            <w:r w:rsidRPr="00690261">
              <w:rPr>
                <w:b/>
                <w:bCs/>
              </w:rPr>
              <w:t xml:space="preserve">Фотоволтаични </w:t>
            </w:r>
            <w:r w:rsidR="008D1632" w:rsidRPr="00690261">
              <w:rPr>
                <w:b/>
                <w:bCs/>
              </w:rPr>
              <w:t>модул/</w:t>
            </w:r>
            <w:r w:rsidRPr="00690261">
              <w:rPr>
                <w:b/>
                <w:bCs/>
              </w:rPr>
              <w:t xml:space="preserve">панел </w:t>
            </w:r>
          </w:p>
          <w:p w:rsidR="00F63D95" w:rsidRPr="00690261" w:rsidRDefault="00B41573" w:rsidP="00B41573">
            <w:pPr>
              <w:pStyle w:val="af2"/>
              <w:shd w:val="clear" w:color="auto" w:fill="FFFFFF"/>
            </w:pPr>
            <w:r w:rsidRPr="00690261">
              <w:t xml:space="preserve">Ефективност на панела ≥ 20% 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</w:pPr>
            <w:r w:rsidRPr="00690261">
              <w:t>Продуктова гаранция</w:t>
            </w:r>
            <w:r w:rsidR="00F63D95" w:rsidRPr="00690261">
              <w:t xml:space="preserve"> </w:t>
            </w:r>
            <w:r w:rsidRPr="00690261">
              <w:t xml:space="preserve">≥ 12 години </w:t>
            </w:r>
          </w:p>
          <w:p w:rsidR="00F63D95" w:rsidRPr="00690261" w:rsidRDefault="00B41573" w:rsidP="00B41573">
            <w:pPr>
              <w:pStyle w:val="af2"/>
              <w:shd w:val="clear" w:color="auto" w:fill="FFFFFF"/>
            </w:pPr>
            <w:r w:rsidRPr="00690261">
              <w:t xml:space="preserve">Деградация първа година </w:t>
            </w:r>
            <w:r w:rsidR="00F63D95" w:rsidRPr="00690261">
              <w:t>≤ 3%</w:t>
            </w:r>
          </w:p>
          <w:p w:rsidR="00F63D95" w:rsidRPr="00690261" w:rsidRDefault="00B41573" w:rsidP="00B41573">
            <w:pPr>
              <w:pStyle w:val="af2"/>
              <w:shd w:val="clear" w:color="auto" w:fill="FFFFFF"/>
            </w:pPr>
            <w:r w:rsidRPr="00690261">
              <w:t>Линейна деградация за:</w:t>
            </w:r>
            <w:r w:rsidRPr="00690261">
              <w:br/>
              <w:t xml:space="preserve">- еднолицеви модули </w:t>
            </w:r>
            <w:r w:rsidR="00F63D95" w:rsidRPr="00690261">
              <w:t xml:space="preserve">≤ 0,6% на година, гарантирана за ≥ 25 години </w:t>
            </w:r>
          </w:p>
          <w:p w:rsidR="00F63D95" w:rsidRPr="00690261" w:rsidRDefault="00B41573" w:rsidP="00B41573">
            <w:pPr>
              <w:pStyle w:val="af2"/>
              <w:shd w:val="clear" w:color="auto" w:fill="FFFFFF"/>
            </w:pPr>
            <w:r w:rsidRPr="00690261">
              <w:t xml:space="preserve">- двулицеви модули </w:t>
            </w:r>
            <w:r w:rsidR="00F63D95" w:rsidRPr="00690261">
              <w:t xml:space="preserve">≤ 0,5% на година, гарантирана за ≥ 25 години 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</w:pPr>
            <w:r w:rsidRPr="00690261">
              <w:rPr>
                <w:b/>
                <w:bCs/>
              </w:rPr>
              <w:t xml:space="preserve">Инвертори за фотоволтаичния </w:t>
            </w:r>
            <w:r w:rsidR="008D1632" w:rsidRPr="00690261">
              <w:rPr>
                <w:b/>
                <w:bCs/>
              </w:rPr>
              <w:t>модул/</w:t>
            </w:r>
            <w:r w:rsidRPr="00690261">
              <w:rPr>
                <w:b/>
                <w:bCs/>
              </w:rPr>
              <w:t xml:space="preserve">панел </w:t>
            </w:r>
          </w:p>
          <w:p w:rsidR="00F63D95" w:rsidRPr="00690261" w:rsidRDefault="00B41573" w:rsidP="00F63D95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690261">
              <w:t>Ефективност на инвертора (European weighted efficiency) ≥ 96%</w:t>
            </w:r>
            <w:r w:rsidRPr="00690261">
              <w:br/>
            </w:r>
          </w:p>
          <w:p w:rsidR="00F63D95" w:rsidRPr="00690261" w:rsidRDefault="00B41573" w:rsidP="00F63D95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690261">
              <w:t>Смущения от хармоници (THD) ≤ 5%</w:t>
            </w:r>
          </w:p>
          <w:p w:rsidR="00F63D95" w:rsidRPr="00690261" w:rsidRDefault="00B41573" w:rsidP="00B41573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690261">
              <w:lastRenderedPageBreak/>
              <w:t>Входно напрежение от ФВ стрингове: ≤ 1500 VDC</w:t>
            </w:r>
          </w:p>
          <w:p w:rsidR="00B41573" w:rsidRPr="00690261" w:rsidRDefault="00B41573" w:rsidP="00B41573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690261">
              <w:t xml:space="preserve">Продуктова гаранция ≥ 10 години </w:t>
            </w:r>
          </w:p>
          <w:p w:rsidR="00B41573" w:rsidRPr="00690261" w:rsidRDefault="00B41573" w:rsidP="00A328B8">
            <w:pPr>
              <w:pStyle w:val="af2"/>
              <w:shd w:val="clear" w:color="auto" w:fill="FFFFFF"/>
              <w:jc w:val="both"/>
            </w:pPr>
            <w:r w:rsidRPr="00690261">
              <w:t xml:space="preserve">Възможност за съхранение и предоставяне на информация за произведената енергия от фотоволтаичната система; </w:t>
            </w:r>
          </w:p>
          <w:p w:rsidR="00B41573" w:rsidRPr="00690261" w:rsidRDefault="00B41573" w:rsidP="00A328B8">
            <w:pPr>
              <w:pStyle w:val="af2"/>
              <w:shd w:val="clear" w:color="auto" w:fill="FFFFFF"/>
              <w:jc w:val="both"/>
            </w:pPr>
            <w:r w:rsidRPr="00690261">
              <w:rPr>
                <w:b/>
                <w:bCs/>
              </w:rPr>
              <w:t>Наличие на устройство</w:t>
            </w:r>
            <w:r w:rsidRPr="00690261">
              <w:t xml:space="preserve">, което ограничава връщане на електроенергия в мрежата съвместимо с инвертора или вградена такава функция на самия инвертор 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</w:pPr>
            <w:r w:rsidRPr="00690261">
              <w:rPr>
                <w:b/>
                <w:bCs/>
              </w:rPr>
              <w:t xml:space="preserve">Конструкция: </w:t>
            </w:r>
          </w:p>
          <w:p w:rsidR="00B41573" w:rsidRPr="00690261" w:rsidRDefault="00B41573" w:rsidP="00A328B8">
            <w:pPr>
              <w:pStyle w:val="af2"/>
              <w:shd w:val="clear" w:color="auto" w:fill="FFFFFF"/>
              <w:jc w:val="both"/>
            </w:pPr>
            <w:r w:rsidRPr="00690261">
              <w:t xml:space="preserve">Материалите и крепежните елементи, използвани в конструкцията за монтаж на модулите следва да са нискокорозионни материали, като се гарантира, че не повишават степента на корозия, когато са монтирани заедно в масив или когато са монтирани върху повърхността на основна конструкция. </w:t>
            </w:r>
          </w:p>
          <w:p w:rsidR="00B41573" w:rsidRPr="00690261" w:rsidRDefault="00B41573" w:rsidP="00A328B8">
            <w:pPr>
              <w:pStyle w:val="af2"/>
              <w:shd w:val="clear" w:color="auto" w:fill="FFFFFF"/>
              <w:jc w:val="both"/>
            </w:pPr>
            <w:r w:rsidRPr="00690261">
              <w:t xml:space="preserve">Конструкцията следва да се монтира върху покрива 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</w:pPr>
            <w:r w:rsidRPr="00690261">
              <w:t xml:space="preserve">Продуктова гаранция ≥ 10 години </w:t>
            </w:r>
          </w:p>
          <w:p w:rsidR="004A5D59" w:rsidRPr="00690261" w:rsidRDefault="004A5D59" w:rsidP="004A5D59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b/>
                <w:szCs w:val="24"/>
              </w:rPr>
              <w:t>Системи за съхранение (акумулаторни батерии)</w:t>
            </w:r>
            <w:r w:rsidR="00E31A9F" w:rsidRPr="00690261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295048" w:rsidRPr="00690261">
              <w:rPr>
                <w:rFonts w:ascii="Times New Roman" w:hAnsi="Times New Roman"/>
                <w:b/>
                <w:szCs w:val="24"/>
              </w:rPr>
              <w:t xml:space="preserve">не по-малко от </w:t>
            </w:r>
            <w:r w:rsidR="00E31A9F" w:rsidRPr="00690261">
              <w:rPr>
                <w:rFonts w:ascii="Times New Roman" w:hAnsi="Times New Roman"/>
                <w:b/>
                <w:szCs w:val="24"/>
                <w:lang w:val="en-US"/>
              </w:rPr>
              <w:t>6</w:t>
            </w:r>
            <w:r w:rsidR="00367E17" w:rsidRPr="00690261">
              <w:rPr>
                <w:rFonts w:ascii="Times New Roman" w:hAnsi="Times New Roman"/>
                <w:b/>
                <w:szCs w:val="24"/>
              </w:rPr>
              <w:t>0</w:t>
            </w:r>
            <w:r w:rsidR="004919C0" w:rsidRPr="00690261">
              <w:rPr>
                <w:rFonts w:ascii="Times New Roman" w:hAnsi="Times New Roman"/>
                <w:b/>
                <w:szCs w:val="24"/>
                <w:lang w:val="en-US"/>
              </w:rPr>
              <w:t>kWh</w:t>
            </w:r>
            <w:r w:rsidRPr="00690261">
              <w:rPr>
                <w:rFonts w:ascii="Times New Roman" w:hAnsi="Times New Roman"/>
                <w:b/>
                <w:szCs w:val="24"/>
              </w:rPr>
              <w:t>:</w:t>
            </w:r>
          </w:p>
          <w:p w:rsidR="004A5D59" w:rsidRPr="00690261" w:rsidRDefault="004A5D59" w:rsidP="004A5D59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Оперативна </w:t>
            </w:r>
            <w:r w:rsidRPr="00690261">
              <w:rPr>
                <w:rFonts w:ascii="Times New Roman" w:hAnsi="Times New Roman"/>
                <w:szCs w:val="24"/>
                <w:lang w:val="en-US"/>
              </w:rPr>
              <w:t>р</w:t>
            </w:r>
            <w:r w:rsidRPr="00690261">
              <w:rPr>
                <w:rFonts w:ascii="Times New Roman" w:hAnsi="Times New Roman"/>
                <w:szCs w:val="24"/>
              </w:rPr>
              <w:t>аботна температура</w:t>
            </w:r>
            <w:r w:rsidRPr="00690261">
              <w:rPr>
                <w:rFonts w:ascii="Times New Roman" w:hAnsi="Times New Roman"/>
                <w:szCs w:val="24"/>
                <w:lang w:val="en-US"/>
              </w:rPr>
              <w:t>:</w:t>
            </w:r>
            <w:r w:rsidRPr="00690261">
              <w:rPr>
                <w:rFonts w:ascii="Times New Roman" w:hAnsi="Times New Roman"/>
                <w:szCs w:val="24"/>
              </w:rPr>
              <w:t xml:space="preserve"> 0-45°С на околната среда;</w:t>
            </w:r>
          </w:p>
          <w:p w:rsidR="004A5D59" w:rsidRPr="00690261" w:rsidRDefault="004A5D59" w:rsidP="004A5D59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Продуктова гаранция: ≥ 5 години;</w:t>
            </w:r>
          </w:p>
          <w:p w:rsidR="004A5D59" w:rsidRPr="00690261" w:rsidRDefault="004A5D59" w:rsidP="004A5D59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Гаранция за производителност:    ≥ 10 години;</w:t>
            </w:r>
          </w:p>
          <w:p w:rsidR="007E2475" w:rsidRPr="00690261" w:rsidRDefault="007E2475" w:rsidP="004A5D59">
            <w:pPr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</w:p>
          <w:p w:rsidR="004A5D59" w:rsidRPr="00690261" w:rsidRDefault="004A5D59" w:rsidP="004A5D59">
            <w:pPr>
              <w:ind w:right="-1"/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b/>
                <w:szCs w:val="24"/>
              </w:rPr>
              <w:t>Инвертор за система за съхранение:</w:t>
            </w:r>
          </w:p>
          <w:p w:rsidR="004A5D59" w:rsidRPr="00690261" w:rsidRDefault="004A5D59" w:rsidP="004A5D59">
            <w:pPr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Продуктова гаранция </w:t>
            </w:r>
            <w:r w:rsidRPr="00690261">
              <w:rPr>
                <w:rFonts w:ascii="Times New Roman" w:hAnsi="Times New Roman"/>
                <w:szCs w:val="24"/>
              </w:rPr>
              <w:tab/>
              <w:t>≥ 10 години</w:t>
            </w:r>
          </w:p>
          <w:p w:rsidR="00211776" w:rsidRPr="00690261" w:rsidRDefault="00211776" w:rsidP="00211776">
            <w:pPr>
              <w:spacing w:before="240"/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Допустими за финансиране са системи с отделен инвертор за фотоволтаичния модул и отделен инвертор за система за съхранение, както и системи с хибридни инвертори.</w:t>
            </w:r>
          </w:p>
          <w:p w:rsidR="00211776" w:rsidRPr="00690261" w:rsidRDefault="00211776" w:rsidP="00211776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AE1E92" w:rsidRPr="00690261" w:rsidRDefault="0063114B" w:rsidP="0021177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Системите за съхранение следва да се монтират на открито.</w:t>
            </w:r>
          </w:p>
          <w:p w:rsidR="002C439A" w:rsidRPr="00690261" w:rsidRDefault="002C439A" w:rsidP="00B41573">
            <w:pPr>
              <w:pStyle w:val="af2"/>
              <w:shd w:val="clear" w:color="auto" w:fill="FFFFFF"/>
            </w:pPr>
          </w:p>
          <w:p w:rsidR="002C439A" w:rsidRPr="00690261" w:rsidRDefault="002C439A" w:rsidP="002C439A">
            <w:pPr>
              <w:jc w:val="center"/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</w:pPr>
            <w:r w:rsidRPr="0069026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</w:rPr>
              <w:t xml:space="preserve">Допълнителни технически и функционални характеристики, предмет </w:t>
            </w:r>
            <w:r w:rsidRPr="0069026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</w:rPr>
              <w:lastRenderedPageBreak/>
              <w:t>на оценка</w:t>
            </w:r>
            <w:r w:rsidRPr="0069026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t xml:space="preserve"> </w:t>
            </w:r>
            <w:r w:rsidRPr="0069026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footnoteReference w:id="1"/>
            </w:r>
            <w:r w:rsidRPr="0069026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t xml:space="preserve">   </w:t>
            </w:r>
          </w:p>
          <w:p w:rsidR="002C439A" w:rsidRPr="00690261" w:rsidRDefault="002C439A" w:rsidP="002C439A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5C2952" w:rsidRPr="00690261" w:rsidRDefault="00C32114" w:rsidP="00BB4509">
            <w:pPr>
              <w:pStyle w:val="af2"/>
              <w:numPr>
                <w:ilvl w:val="0"/>
                <w:numId w:val="8"/>
              </w:numPr>
              <w:shd w:val="clear" w:color="auto" w:fill="FFFFFF"/>
              <w:jc w:val="both"/>
            </w:pPr>
            <w:r w:rsidRPr="00690261">
              <w:t xml:space="preserve">Наличие на </w:t>
            </w:r>
            <w:r w:rsidR="00B41573" w:rsidRPr="00690261">
              <w:t>24</w:t>
            </w:r>
            <w:r w:rsidR="00E37077" w:rsidRPr="00690261">
              <w:t xml:space="preserve"> </w:t>
            </w:r>
            <w:r w:rsidR="00B41573" w:rsidRPr="00690261">
              <w:t>ч</w:t>
            </w:r>
            <w:r w:rsidR="007B1D89" w:rsidRPr="00690261">
              <w:t>.</w:t>
            </w:r>
            <w:r w:rsidR="00B41573" w:rsidRPr="00690261">
              <w:t xml:space="preserve"> мониторинг на системата с опция за автоматично известие при повреда. </w:t>
            </w:r>
          </w:p>
          <w:p w:rsidR="00607588" w:rsidRPr="00690261" w:rsidRDefault="005C2952" w:rsidP="005C2952">
            <w:pPr>
              <w:pStyle w:val="af2"/>
              <w:numPr>
                <w:ilvl w:val="0"/>
                <w:numId w:val="8"/>
              </w:numPr>
              <w:shd w:val="clear" w:color="auto" w:fill="FFFFFF"/>
              <w:jc w:val="both"/>
              <w:rPr>
                <w:lang w:eastAsia="bg-BG"/>
              </w:rPr>
            </w:pPr>
            <w:r w:rsidRPr="00690261">
              <w:t>Батерийната система/кабинет за съхранение на електрическа енергия следва да разполага със система за управление и контрол на температурата(климатизация и/или вентилация), както и с интегрирана автоматична система за пожароизвестяване и пожарогасене, осигуряващи необходимото ниво на безопасност и пожарна защита. Пожарогасителната система може да бъде аерозолна или друга еквивалентна система, подходяща за приложение при съответния тип батерийна технология.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90261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690261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110E9E" w:rsidRPr="00690261" w:rsidRDefault="00110E9E" w:rsidP="00A5384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:rsidR="00110E9E" w:rsidRPr="00690261" w:rsidRDefault="00110E9E" w:rsidP="00110E9E">
            <w:pPr>
              <w:tabs>
                <w:tab w:val="left" w:pos="0"/>
                <w:tab w:val="left" w:pos="165"/>
                <w:tab w:val="left" w:pos="426"/>
              </w:tabs>
              <w:jc w:val="both"/>
              <w:rPr>
                <w:rFonts w:ascii="Times New Roman" w:hAnsi="Times New Roman"/>
                <w:bCs/>
                <w:szCs w:val="24"/>
              </w:rPr>
            </w:pPr>
            <w:r w:rsidRPr="00690261">
              <w:rPr>
                <w:rFonts w:ascii="Times New Roman" w:hAnsi="Times New Roman"/>
                <w:b/>
                <w:bCs/>
                <w:szCs w:val="24"/>
              </w:rPr>
              <w:t xml:space="preserve">Минимум </w:t>
            </w:r>
            <w:r w:rsidR="009D6D73" w:rsidRPr="00690261">
              <w:rPr>
                <w:rFonts w:ascii="Times New Roman" w:hAnsi="Times New Roman"/>
                <w:b/>
                <w:bCs/>
                <w:szCs w:val="24"/>
                <w:lang w:val="en-US"/>
              </w:rPr>
              <w:t>120</w:t>
            </w:r>
            <w:r w:rsidRPr="00690261">
              <w:rPr>
                <w:rFonts w:ascii="Times New Roman" w:hAnsi="Times New Roman"/>
                <w:b/>
                <w:bCs/>
                <w:szCs w:val="24"/>
              </w:rPr>
              <w:t xml:space="preserve"> месеца </w:t>
            </w:r>
            <w:r w:rsidRPr="00690261">
              <w:rPr>
                <w:rFonts w:ascii="Times New Roman" w:hAnsi="Times New Roman"/>
                <w:bCs/>
                <w:szCs w:val="24"/>
              </w:rPr>
              <w:t>от датата на подписване на приемо-предавателен протокол.</w:t>
            </w:r>
          </w:p>
          <w:p w:rsidR="00110E9E" w:rsidRPr="00690261" w:rsidRDefault="00110E9E" w:rsidP="00110E9E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/>
                <w:bCs/>
                <w:sz w:val="10"/>
                <w:szCs w:val="24"/>
              </w:rPr>
            </w:pPr>
          </w:p>
          <w:p w:rsidR="00110E9E" w:rsidRPr="00690261" w:rsidRDefault="00110E9E" w:rsidP="00110E9E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90261">
              <w:rPr>
                <w:rFonts w:ascii="Times New Roman" w:hAnsi="Times New Roman"/>
                <w:b/>
                <w:bCs/>
                <w:szCs w:val="24"/>
              </w:rPr>
              <w:t xml:space="preserve">Максимален </w:t>
            </w:r>
            <w:r w:rsidRPr="00690261">
              <w:rPr>
                <w:rFonts w:ascii="Times New Roman" w:hAnsi="Times New Roman"/>
                <w:bCs/>
                <w:szCs w:val="24"/>
              </w:rPr>
              <w:t>гаранционен срок и сервизно обслужване</w:t>
            </w:r>
            <w:r w:rsidRPr="00690261">
              <w:rPr>
                <w:rFonts w:ascii="Times New Roman" w:hAnsi="Times New Roman"/>
                <w:b/>
                <w:bCs/>
                <w:szCs w:val="24"/>
              </w:rPr>
              <w:t xml:space="preserve"> – не може да надвишава </w:t>
            </w:r>
            <w:r w:rsidR="00980D4D" w:rsidRPr="00690261">
              <w:rPr>
                <w:rFonts w:ascii="Times New Roman" w:hAnsi="Times New Roman"/>
                <w:b/>
                <w:bCs/>
                <w:szCs w:val="24"/>
              </w:rPr>
              <w:t>144</w:t>
            </w:r>
            <w:r w:rsidRPr="00690261">
              <w:rPr>
                <w:rFonts w:ascii="Times New Roman" w:hAnsi="Times New Roman"/>
                <w:b/>
                <w:bCs/>
                <w:szCs w:val="24"/>
              </w:rPr>
              <w:t xml:space="preserve"> месеца.</w:t>
            </w:r>
            <w:r w:rsidRPr="00690261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B41573" w:rsidRPr="00690261" w:rsidRDefault="00B41573" w:rsidP="00B41573">
            <w:pPr>
              <w:pStyle w:val="af2"/>
              <w:shd w:val="clear" w:color="auto" w:fill="FFFFFF"/>
              <w:rPr>
                <w:i/>
                <w:iCs/>
              </w:rPr>
            </w:pPr>
            <w:r w:rsidRPr="00690261">
              <w:t>2. Време за реакция при възникнал дефект в рамките на гаранционния срок по договор</w:t>
            </w:r>
            <w:r w:rsidRPr="00690261">
              <w:br/>
            </w:r>
            <w:r w:rsidRPr="00690261">
              <w:rPr>
                <w:i/>
                <w:iCs/>
              </w:rPr>
              <w:t xml:space="preserve">Предложеното време за реакция при възникнал проблем следва да бъде предложено в часове и в цяло число. Участникът следва да предложи време за реакция не по-кратко от 2 часа и не по- дълго от 12 часа. </w:t>
            </w:r>
          </w:p>
          <w:p w:rsidR="005A66A2" w:rsidRPr="00690261" w:rsidRDefault="005A66A2" w:rsidP="005A66A2">
            <w:pPr>
              <w:ind w:left="142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*Оферти с предложено </w:t>
            </w:r>
            <w:r w:rsidRPr="00690261"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Време за реакция под 2 часа и над 12 часа няма да бъдат разглеждани. </w:t>
            </w:r>
          </w:p>
          <w:p w:rsidR="002A2086" w:rsidRPr="00690261" w:rsidRDefault="002A2086" w:rsidP="002A2086">
            <w:pPr>
              <w:pStyle w:val="af2"/>
              <w:shd w:val="clear" w:color="auto" w:fill="FFFFFF"/>
              <w:rPr>
                <w:i/>
                <w:iCs/>
              </w:rPr>
            </w:pPr>
            <w:r w:rsidRPr="00690261">
              <w:t>3. Време за отстраняване на повреда в рамките на гаранционния срок по договор</w:t>
            </w:r>
            <w:r w:rsidRPr="00690261">
              <w:br/>
            </w:r>
            <w:r w:rsidRPr="00690261">
              <w:rPr>
                <w:i/>
                <w:iCs/>
              </w:rPr>
              <w:lastRenderedPageBreak/>
              <w:t xml:space="preserve">Предложеното време за отстраняване на повреда  следва да бъде предложено в </w:t>
            </w:r>
            <w:r w:rsidR="00F1443D" w:rsidRPr="00690261">
              <w:rPr>
                <w:i/>
                <w:iCs/>
              </w:rPr>
              <w:t>дни</w:t>
            </w:r>
            <w:r w:rsidRPr="00690261">
              <w:rPr>
                <w:i/>
                <w:iCs/>
              </w:rPr>
              <w:t xml:space="preserve"> и в цяло число. Участникът следва да предложи време за отстраняване на повреда от 3 дни до 50 дни. </w:t>
            </w:r>
          </w:p>
          <w:p w:rsidR="00A53844" w:rsidRPr="00690261" w:rsidRDefault="005A66A2" w:rsidP="00CA21C9">
            <w:pPr>
              <w:ind w:left="142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*Оферти с предложено </w:t>
            </w:r>
            <w:r w:rsidRPr="00690261">
              <w:rPr>
                <w:rFonts w:ascii="Times New Roman" w:hAnsi="Times New Roman"/>
                <w:color w:val="000000"/>
                <w:sz w:val="23"/>
                <w:szCs w:val="23"/>
              </w:rPr>
              <w:t>Време за отстраняване на повреда, считано от часа на констатиране на възникнал дефект под 3 дни и над 50 дни няма да бъдат разглеждани.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lastRenderedPageBreak/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B41573" w:rsidRPr="00690261" w:rsidRDefault="00B41573" w:rsidP="00B25534">
            <w:pPr>
              <w:pStyle w:val="af2"/>
              <w:shd w:val="clear" w:color="auto" w:fill="FFFFFF"/>
              <w:jc w:val="both"/>
            </w:pPr>
            <w:r w:rsidRPr="00690261">
              <w:t xml:space="preserve">Гаранционни карти за активите - компоненти на фотоволтаичната централа; Технически спецификации / технически паспорти / Ръководство/а за експлоатация на фотоволтаичната централа - на български език; </w:t>
            </w:r>
          </w:p>
          <w:p w:rsidR="00B41573" w:rsidRPr="00690261" w:rsidRDefault="00B41573" w:rsidP="00B25534">
            <w:pPr>
              <w:pStyle w:val="af2"/>
              <w:shd w:val="clear" w:color="auto" w:fill="FFFFFF"/>
              <w:jc w:val="both"/>
            </w:pPr>
            <w:r w:rsidRPr="00690261">
              <w:t xml:space="preserve">СЕ маркировка и Декларация за съответствие от производител/вносител (основание за допускане на европейския пазар); </w:t>
            </w:r>
          </w:p>
          <w:p w:rsidR="00B41573" w:rsidRPr="00690261" w:rsidRDefault="00B41573" w:rsidP="00B25534">
            <w:pPr>
              <w:pStyle w:val="af2"/>
              <w:shd w:val="clear" w:color="auto" w:fill="FFFFFF"/>
              <w:jc w:val="both"/>
            </w:pPr>
            <w:r w:rsidRPr="00690261">
              <w:t xml:space="preserve">Протокол за въвеждането в експлоатация на енергийното съоръжение. 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690261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690261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90261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Неприложимо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</w:p>
          <w:p w:rsidR="00F96401" w:rsidRPr="00690261" w:rsidRDefault="00FB1834" w:rsidP="00F96401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Кандидатът следва да проведе обучение</w:t>
            </w:r>
            <w:r w:rsidR="00F41A4F" w:rsidRPr="00690261">
              <w:rPr>
                <w:rFonts w:ascii="Times New Roman" w:hAnsi="Times New Roman"/>
                <w:szCs w:val="24"/>
              </w:rPr>
              <w:t xml:space="preserve">. </w:t>
            </w:r>
            <w:r w:rsidR="00F96401" w:rsidRPr="00690261">
              <w:rPr>
                <w:rFonts w:ascii="Times New Roman" w:hAnsi="Times New Roman"/>
                <w:b/>
                <w:color w:val="000000"/>
                <w:szCs w:val="24"/>
              </w:rPr>
              <w:t xml:space="preserve">Обучението обхваща всички служители, които ще работят с </w:t>
            </w:r>
            <w:r w:rsidR="00D42D50" w:rsidRPr="00690261">
              <w:rPr>
                <w:rFonts w:ascii="Times New Roman" w:hAnsi="Times New Roman"/>
                <w:b/>
                <w:bCs/>
                <w:color w:val="000000"/>
                <w:szCs w:val="24"/>
              </w:rPr>
              <w:t>(ФтЕЦ).</w:t>
            </w:r>
          </w:p>
          <w:p w:rsidR="00FB1834" w:rsidRPr="00690261" w:rsidRDefault="00FB1834" w:rsidP="00071CC4">
            <w:pPr>
              <w:pStyle w:val="af2"/>
              <w:shd w:val="clear" w:color="auto" w:fill="FFFFFF"/>
              <w:jc w:val="both"/>
            </w:pPr>
            <w:r w:rsidRPr="00690261">
              <w:t>Обучението следва да е за сметка на кандидата, респективно не следва да е включе</w:t>
            </w:r>
            <w:r w:rsidR="00071CC4" w:rsidRPr="00690261">
              <w:t>но в ценовото предложение.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Подпомагащи дейности и условия от бенефициента (ако е приложимо)</w:t>
            </w:r>
            <w:r w:rsidRPr="00690261">
              <w:rPr>
                <w:rFonts w:ascii="Times New Roman" w:hAnsi="Times New Roman"/>
                <w:b/>
                <w:szCs w:val="24"/>
              </w:rPr>
              <w:t>.</w:t>
            </w:r>
            <w:r w:rsidRPr="00690261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7C7565" w:rsidRPr="00690261" w:rsidRDefault="007C7565" w:rsidP="007C756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</w:p>
          <w:p w:rsidR="00A53844" w:rsidRPr="00690261" w:rsidRDefault="00FB1834" w:rsidP="00A53844">
            <w:pPr>
              <w:jc w:val="both"/>
              <w:rPr>
                <w:rFonts w:ascii="Times New Roman" w:hAnsi="Times New Roman"/>
                <w:color w:val="000000"/>
                <w:szCs w:val="24"/>
                <w:lang w:val="en-US"/>
              </w:rPr>
            </w:pPr>
            <w:r w:rsidRPr="00690261">
              <w:rPr>
                <w:rFonts w:ascii="Times New Roman" w:hAnsi="Times New Roman"/>
                <w:color w:val="000000"/>
                <w:szCs w:val="24"/>
              </w:rPr>
              <w:t>Неприложимо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690261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B16E9B" w:rsidP="00A5384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690261">
              <w:rPr>
                <w:rFonts w:ascii="Times New Roman" w:hAnsi="Times New Roman"/>
                <w:color w:val="000000"/>
                <w:szCs w:val="24"/>
              </w:rPr>
              <w:lastRenderedPageBreak/>
              <w:t>Други:</w:t>
            </w:r>
            <w:r w:rsidR="007B1D89" w:rsidRPr="00690261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="00AE793D" w:rsidRPr="00690261">
              <w:rPr>
                <w:rFonts w:ascii="Times New Roman" w:hAnsi="Times New Roman"/>
                <w:b/>
                <w:color w:val="000000"/>
                <w:szCs w:val="24"/>
              </w:rPr>
              <w:t xml:space="preserve">неприложимо </w:t>
            </w:r>
          </w:p>
          <w:p w:rsidR="00A53844" w:rsidRPr="00690261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261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690261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Pr="00690261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690261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69026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690261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69026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Pr="0069026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690261" w:rsidRDefault="00BD1E1F" w:rsidP="00060621">
      <w:pPr>
        <w:jc w:val="center"/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 w:rsidRPr="00690261">
        <w:rPr>
          <w:rFonts w:ascii="Times New Roman" w:hAnsi="Times New Roman"/>
          <w:b/>
          <w:szCs w:val="24"/>
        </w:rPr>
        <w:t>ЦЕНОВО ПРЕДЛОЖЕНИЕ</w:t>
      </w:r>
    </w:p>
    <w:p w:rsidR="00060621" w:rsidRPr="00690261" w:rsidRDefault="00060621" w:rsidP="00060621">
      <w:pPr>
        <w:jc w:val="both"/>
        <w:rPr>
          <w:rFonts w:ascii="Times New Roman" w:hAnsi="Times New Roman"/>
          <w:b/>
          <w:i/>
          <w:caps/>
          <w:szCs w:val="24"/>
          <w:u w:val="single"/>
        </w:rPr>
      </w:pPr>
    </w:p>
    <w:p w:rsidR="00060621" w:rsidRPr="00690261" w:rsidRDefault="00060621" w:rsidP="00060621">
      <w:pPr>
        <w:rPr>
          <w:rFonts w:ascii="Times New Roman" w:hAnsi="Times New Roman"/>
          <w:b/>
          <w:bCs/>
          <w:szCs w:val="24"/>
          <w:u w:val="single"/>
        </w:rPr>
      </w:pPr>
      <w:r w:rsidRPr="00690261">
        <w:rPr>
          <w:rFonts w:ascii="Times New Roman" w:hAnsi="Times New Roman"/>
          <w:b/>
          <w:bCs/>
          <w:szCs w:val="24"/>
          <w:u w:val="single"/>
        </w:rPr>
        <w:t xml:space="preserve">І. ЦЕНА И </w:t>
      </w:r>
      <w:r w:rsidR="00594FF6" w:rsidRPr="00690261">
        <w:rPr>
          <w:rFonts w:ascii="Times New Roman" w:hAnsi="Times New Roman"/>
          <w:b/>
          <w:bCs/>
          <w:szCs w:val="24"/>
          <w:u w:val="single"/>
        </w:rPr>
        <w:t>УСЛОВИЯ НА ИЗПЪЛНЕНИЕ</w:t>
      </w:r>
    </w:p>
    <w:p w:rsidR="00060621" w:rsidRPr="00690261" w:rsidRDefault="00060621" w:rsidP="00060621">
      <w:pPr>
        <w:rPr>
          <w:rFonts w:ascii="Times New Roman" w:hAnsi="Times New Roman"/>
          <w:b/>
          <w:bCs/>
          <w:szCs w:val="24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 xml:space="preserve">Изпълнението на предмета на процедурата ще извършим при следните </w:t>
      </w:r>
      <w:r w:rsidR="00CA40DF" w:rsidRPr="00690261">
        <w:rPr>
          <w:rFonts w:ascii="Times New Roman" w:hAnsi="Times New Roman"/>
          <w:b/>
          <w:szCs w:val="24"/>
        </w:rPr>
        <w:t xml:space="preserve">фиксирани </w:t>
      </w:r>
      <w:r w:rsidRPr="00690261">
        <w:rPr>
          <w:rFonts w:ascii="Times New Roman" w:hAnsi="Times New Roman"/>
          <w:b/>
          <w:szCs w:val="24"/>
        </w:rPr>
        <w:t>цени:</w:t>
      </w: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69026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position w:val="8"/>
                <w:szCs w:val="24"/>
              </w:rPr>
            </w:pPr>
            <w:r w:rsidRPr="00690261">
              <w:rPr>
                <w:rFonts w:ascii="Times New Roman" w:hAnsi="Times New Roman"/>
                <w:position w:val="8"/>
                <w:szCs w:val="24"/>
              </w:rPr>
              <w:t>Описание на доставките/услугите/</w:t>
            </w:r>
          </w:p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position w:val="8"/>
                <w:szCs w:val="24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Единична цена в </w:t>
            </w:r>
            <w:r w:rsidR="007C7565" w:rsidRPr="00690261">
              <w:rPr>
                <w:rFonts w:ascii="Times New Roman" w:hAnsi="Times New Roman"/>
                <w:szCs w:val="24"/>
              </w:rPr>
              <w:t>евро</w:t>
            </w:r>
          </w:p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690261">
              <w:rPr>
                <w:rFonts w:ascii="Times New Roman" w:hAnsi="Times New Roman"/>
                <w:szCs w:val="24"/>
              </w:rPr>
              <w:t xml:space="preserve">Обща цена в </w:t>
            </w:r>
            <w:r w:rsidR="007C7565" w:rsidRPr="00690261">
              <w:rPr>
                <w:rFonts w:ascii="Times New Roman" w:hAnsi="Times New Roman"/>
                <w:szCs w:val="24"/>
              </w:rPr>
              <w:t xml:space="preserve">евро </w:t>
            </w:r>
            <w:r w:rsidRPr="00690261">
              <w:rPr>
                <w:rFonts w:ascii="Times New Roman" w:hAnsi="Times New Roman"/>
                <w:szCs w:val="24"/>
              </w:rPr>
              <w:t>без ДДС (не се попълва при извършване на периодични доставки)</w:t>
            </w:r>
          </w:p>
        </w:tc>
      </w:tr>
      <w:tr w:rsidR="00060621" w:rsidRPr="00690261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C766E4" w:rsidP="00456D95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690261">
              <w:rPr>
                <w:rFonts w:ascii="Times New Roman" w:hAnsi="Times New Roman"/>
                <w:b/>
                <w:bCs/>
                <w:szCs w:val="24"/>
              </w:rPr>
              <w:t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690261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>За изпълнение предмета на процедурата в съответствие с условията на настоящата процедура, общата цена</w:t>
      </w:r>
      <w:r w:rsidRPr="00690261">
        <w:rPr>
          <w:rFonts w:ascii="Times New Roman" w:hAnsi="Times New Roman"/>
          <w:b/>
          <w:szCs w:val="24"/>
          <w:vertAlign w:val="superscript"/>
        </w:rPr>
        <w:footnoteReference w:id="2"/>
      </w:r>
      <w:r w:rsidRPr="00690261">
        <w:rPr>
          <w:rFonts w:ascii="Times New Roman" w:hAnsi="Times New Roman"/>
          <w:b/>
          <w:szCs w:val="24"/>
        </w:rPr>
        <w:t xml:space="preserve"> на нашата оферта възлиза на:</w:t>
      </w:r>
    </w:p>
    <w:p w:rsidR="00CA40DF" w:rsidRPr="00690261" w:rsidRDefault="00CA40DF" w:rsidP="00060621">
      <w:pPr>
        <w:rPr>
          <w:rFonts w:ascii="Times New Roman" w:hAnsi="Times New Roman"/>
          <w:b/>
          <w:szCs w:val="24"/>
        </w:rPr>
      </w:pPr>
    </w:p>
    <w:p w:rsidR="00583C1E" w:rsidRPr="00690261" w:rsidRDefault="00CA40DF" w:rsidP="00C766E4">
      <w:pPr>
        <w:rPr>
          <w:rFonts w:ascii="Times New Roman" w:hAnsi="Times New Roman"/>
          <w:b/>
          <w:bCs/>
          <w:szCs w:val="24"/>
        </w:rPr>
      </w:pPr>
      <w:r w:rsidRPr="00690261">
        <w:rPr>
          <w:rFonts w:ascii="Times New Roman" w:hAnsi="Times New Roman"/>
          <w:b/>
          <w:szCs w:val="24"/>
        </w:rPr>
        <w:t xml:space="preserve">За </w:t>
      </w:r>
      <w:r w:rsidR="00C766E4" w:rsidRPr="00690261">
        <w:rPr>
          <w:rFonts w:ascii="Times New Roman" w:hAnsi="Times New Roman"/>
          <w:b/>
          <w:bCs/>
          <w:szCs w:val="24"/>
        </w:rPr>
        <w:t>Изграждане на фотоволтаична електрическа централа (ФтЕЦ) за собствени нужди с мощност на инвертора 50 кW (включваща соларни панели, инвертори, батерии и други компоненти, необходими за функциониране на централата).</w:t>
      </w:r>
    </w:p>
    <w:p w:rsidR="00C766E4" w:rsidRPr="00690261" w:rsidRDefault="00C766E4" w:rsidP="00CA40DF">
      <w:pPr>
        <w:rPr>
          <w:rFonts w:ascii="Times New Roman" w:hAnsi="Times New Roman"/>
          <w:b/>
          <w:szCs w:val="24"/>
        </w:rPr>
      </w:pPr>
    </w:p>
    <w:p w:rsidR="00CA40DF" w:rsidRPr="00690261" w:rsidRDefault="00CA40DF" w:rsidP="00CA40DF">
      <w:pPr>
        <w:rPr>
          <w:rFonts w:ascii="Times New Roman" w:hAnsi="Times New Roman"/>
          <w:b/>
          <w:i/>
          <w:szCs w:val="24"/>
        </w:rPr>
      </w:pPr>
      <w:r w:rsidRPr="00690261">
        <w:rPr>
          <w:rFonts w:ascii="Times New Roman" w:hAnsi="Times New Roman"/>
          <w:b/>
          <w:szCs w:val="24"/>
        </w:rPr>
        <w:t>Цифром:</w:t>
      </w:r>
      <w:r w:rsidRPr="00690261">
        <w:rPr>
          <w:rFonts w:ascii="Times New Roman" w:hAnsi="Times New Roman"/>
          <w:b/>
          <w:bCs/>
          <w:szCs w:val="24"/>
        </w:rPr>
        <w:t xml:space="preserve"> </w:t>
      </w:r>
      <w:r w:rsidR="00B16E9B" w:rsidRPr="00690261">
        <w:rPr>
          <w:rFonts w:ascii="Times New Roman" w:hAnsi="Times New Roman"/>
          <w:b/>
          <w:bCs/>
          <w:szCs w:val="24"/>
        </w:rPr>
        <w:t>……..</w:t>
      </w:r>
      <w:r w:rsidRPr="00690261">
        <w:rPr>
          <w:rFonts w:ascii="Times New Roman" w:hAnsi="Times New Roman"/>
          <w:b/>
          <w:bCs/>
          <w:szCs w:val="24"/>
        </w:rPr>
        <w:t xml:space="preserve">  евро без ДДС,</w:t>
      </w:r>
      <w:r w:rsidRPr="00690261">
        <w:rPr>
          <w:rFonts w:ascii="Times New Roman" w:hAnsi="Times New Roman"/>
          <w:b/>
          <w:szCs w:val="24"/>
        </w:rPr>
        <w:t xml:space="preserve"> Словом: </w:t>
      </w:r>
      <w:r w:rsidR="00E942A2" w:rsidRPr="00690261">
        <w:rPr>
          <w:rFonts w:ascii="Times New Roman" w:hAnsi="Times New Roman"/>
          <w:b/>
          <w:szCs w:val="24"/>
        </w:rPr>
        <w:t>……………………….</w:t>
      </w:r>
      <w:r w:rsidR="00BB6DD1" w:rsidRPr="00690261">
        <w:rPr>
          <w:rFonts w:ascii="Times New Roman" w:hAnsi="Times New Roman"/>
          <w:b/>
          <w:szCs w:val="24"/>
        </w:rPr>
        <w:t xml:space="preserve"> евро</w:t>
      </w:r>
      <w:r w:rsidRPr="00690261">
        <w:rPr>
          <w:rFonts w:ascii="Times New Roman" w:hAnsi="Times New Roman"/>
          <w:b/>
          <w:szCs w:val="24"/>
        </w:rPr>
        <w:t xml:space="preserve"> без ДДС.</w:t>
      </w:r>
    </w:p>
    <w:p w:rsidR="00CA40DF" w:rsidRPr="00690261" w:rsidRDefault="00CA40DF" w:rsidP="00CA40DF">
      <w:pPr>
        <w:ind w:firstLine="1080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(</w:t>
      </w:r>
      <w:r w:rsidRPr="00690261">
        <w:rPr>
          <w:rFonts w:ascii="Times New Roman" w:hAnsi="Times New Roman"/>
          <w:i/>
          <w:szCs w:val="24"/>
        </w:rPr>
        <w:t>посочва се цифром и словом стойността без ДДС</w:t>
      </w:r>
      <w:r w:rsidRPr="00690261">
        <w:rPr>
          <w:rFonts w:ascii="Times New Roman" w:hAnsi="Times New Roman"/>
          <w:szCs w:val="24"/>
        </w:rPr>
        <w:t>)</w:t>
      </w: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690261" w:rsidRDefault="00060621" w:rsidP="00060621">
      <w:pPr>
        <w:rPr>
          <w:rFonts w:ascii="Times New Roman" w:hAnsi="Times New Roman"/>
          <w:szCs w:val="24"/>
        </w:rPr>
      </w:pPr>
    </w:p>
    <w:p w:rsidR="00060621" w:rsidRPr="00690261" w:rsidRDefault="00060621" w:rsidP="00060621">
      <w:pPr>
        <w:ind w:firstLine="720"/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>Декларираме, че в предложената цена е спазено изискването за минимална цена на труда (за случаите, когато процедурата е за избор на изпълнител на договор за строителство).</w:t>
      </w:r>
    </w:p>
    <w:p w:rsidR="00060621" w:rsidRPr="00690261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  <w:u w:val="single"/>
        </w:rPr>
      </w:pPr>
      <w:r w:rsidRPr="00690261">
        <w:rPr>
          <w:rFonts w:ascii="Times New Roman" w:hAnsi="Times New Roman"/>
          <w:b/>
          <w:szCs w:val="24"/>
          <w:u w:val="single"/>
        </w:rPr>
        <w:t>ІІ. НАЧИН НА ПЛАЩАНЕ</w:t>
      </w:r>
    </w:p>
    <w:p w:rsidR="00CA40DF" w:rsidRPr="00690261" w:rsidRDefault="00CA40DF" w:rsidP="00CA40DF">
      <w:pPr>
        <w:autoSpaceDE w:val="0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Заплащането ще се извърши по банков път както следва:</w:t>
      </w:r>
    </w:p>
    <w:p w:rsidR="00CA40DF" w:rsidRPr="00690261" w:rsidRDefault="00CA40DF" w:rsidP="00CA40DF">
      <w:pPr>
        <w:autoSpaceDE w:val="0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-100 % балансово плащане </w:t>
      </w:r>
      <w:r w:rsidR="00751929" w:rsidRPr="00690261">
        <w:rPr>
          <w:rFonts w:ascii="Times New Roman" w:hAnsi="Times New Roman"/>
          <w:szCs w:val="24"/>
        </w:rPr>
        <w:t>до 30 (тридесет</w:t>
      </w:r>
      <w:r w:rsidR="008A2E35" w:rsidRPr="00690261">
        <w:rPr>
          <w:rFonts w:ascii="Times New Roman" w:hAnsi="Times New Roman"/>
          <w:szCs w:val="24"/>
        </w:rPr>
        <w:t xml:space="preserve">) календарни </w:t>
      </w:r>
      <w:r w:rsidR="0095788C" w:rsidRPr="00690261">
        <w:rPr>
          <w:rFonts w:ascii="Times New Roman" w:hAnsi="Times New Roman"/>
          <w:szCs w:val="24"/>
        </w:rPr>
        <w:t xml:space="preserve">дни </w:t>
      </w:r>
      <w:r w:rsidRPr="00690261">
        <w:rPr>
          <w:rFonts w:ascii="Times New Roman" w:hAnsi="Times New Roman"/>
          <w:szCs w:val="24"/>
        </w:rPr>
        <w:t>след подписване на приемо-предавателен протокол, но не по-късно от срока на договора за безвъзмездна финансова помощ-</w:t>
      </w:r>
      <w:r w:rsidR="00583C1E" w:rsidRPr="00690261">
        <w:rPr>
          <w:rFonts w:ascii="Times New Roman" w:hAnsi="Times New Roman"/>
          <w:szCs w:val="24"/>
        </w:rPr>
        <w:t>18.03.2027 г.</w:t>
      </w:r>
    </w:p>
    <w:p w:rsidR="00060621" w:rsidRPr="00690261" w:rsidRDefault="00060621" w:rsidP="00060621">
      <w:pPr>
        <w:rPr>
          <w:rFonts w:ascii="Times New Roman" w:hAnsi="Times New Roman"/>
          <w:szCs w:val="24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</w:p>
    <w:p w:rsidR="00E939A5" w:rsidRPr="00690261" w:rsidRDefault="00E939A5" w:rsidP="00E939A5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 xml:space="preserve">При разминаване между предложените единична и обща цена, валидна ще бъде </w:t>
      </w:r>
      <w:r w:rsidRPr="00690261">
        <w:rPr>
          <w:rFonts w:ascii="Times New Roman" w:hAnsi="Times New Roman"/>
          <w:strike/>
          <w:szCs w:val="24"/>
        </w:rPr>
        <w:t>единичната</w:t>
      </w:r>
      <w:r w:rsidRPr="00690261">
        <w:rPr>
          <w:rFonts w:ascii="Times New Roman" w:hAnsi="Times New Roman"/>
          <w:iCs/>
          <w:szCs w:val="24"/>
        </w:rPr>
        <w:t xml:space="preserve">/общата </w:t>
      </w:r>
      <w:r w:rsidRPr="00690261">
        <w:rPr>
          <w:rFonts w:ascii="Times New Roman" w:hAnsi="Times New Roman"/>
          <w:szCs w:val="24"/>
        </w:rPr>
        <w:t xml:space="preserve">цена на офертата. В случай че бъде открито такова несъответствие, ще бъдем задължени да приведем </w:t>
      </w:r>
      <w:r w:rsidRPr="00690261">
        <w:rPr>
          <w:rFonts w:ascii="Times New Roman" w:hAnsi="Times New Roman"/>
          <w:strike/>
          <w:szCs w:val="24"/>
        </w:rPr>
        <w:t>общата</w:t>
      </w:r>
      <w:r w:rsidRPr="00690261">
        <w:rPr>
          <w:rFonts w:ascii="Times New Roman" w:hAnsi="Times New Roman"/>
          <w:szCs w:val="24"/>
        </w:rPr>
        <w:t>/</w:t>
      </w:r>
      <w:r w:rsidRPr="00690261">
        <w:rPr>
          <w:rFonts w:ascii="Times New Roman" w:hAnsi="Times New Roman"/>
          <w:iCs/>
          <w:szCs w:val="24"/>
        </w:rPr>
        <w:t>единичната</w:t>
      </w:r>
      <w:r w:rsidRPr="00690261">
        <w:rPr>
          <w:rFonts w:ascii="Times New Roman" w:hAnsi="Times New Roman"/>
          <w:szCs w:val="24"/>
        </w:rPr>
        <w:t xml:space="preserve"> цена в съответствие с </w:t>
      </w:r>
      <w:r w:rsidRPr="00690261">
        <w:rPr>
          <w:rFonts w:ascii="Times New Roman" w:hAnsi="Times New Roman"/>
          <w:strike/>
          <w:szCs w:val="24"/>
        </w:rPr>
        <w:t>единичната</w:t>
      </w:r>
      <w:r w:rsidRPr="00690261">
        <w:rPr>
          <w:rFonts w:ascii="Times New Roman" w:hAnsi="Times New Roman"/>
          <w:szCs w:val="24"/>
        </w:rPr>
        <w:t>/</w:t>
      </w:r>
      <w:r w:rsidRPr="00690261">
        <w:rPr>
          <w:rFonts w:ascii="Times New Roman" w:hAnsi="Times New Roman"/>
          <w:iCs/>
          <w:szCs w:val="24"/>
        </w:rPr>
        <w:t>общата</w:t>
      </w:r>
      <w:r w:rsidRPr="00690261">
        <w:rPr>
          <w:rFonts w:ascii="Times New Roman" w:hAnsi="Times New Roman"/>
          <w:szCs w:val="24"/>
        </w:rPr>
        <w:t xml:space="preserve"> цена на офертата.</w:t>
      </w:r>
    </w:p>
    <w:p w:rsidR="00060621" w:rsidRPr="00690261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69026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690261">
        <w:rPr>
          <w:rFonts w:ascii="Times New Roman" w:hAnsi="Times New Roman"/>
          <w:szCs w:val="24"/>
        </w:rPr>
        <w:t>,</w:t>
      </w:r>
      <w:r w:rsidRPr="0069026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690261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690261" w:rsidRDefault="00060621" w:rsidP="00060621">
      <w:pPr>
        <w:jc w:val="both"/>
        <w:rPr>
          <w:rFonts w:ascii="Times New Roman" w:hAnsi="Times New Roman"/>
          <w:szCs w:val="24"/>
          <w:lang w:val="ru-RU"/>
        </w:rPr>
      </w:pPr>
    </w:p>
    <w:p w:rsidR="00060621" w:rsidRPr="00690261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690261" w:rsidRDefault="00060621" w:rsidP="00060621">
      <w:pPr>
        <w:jc w:val="both"/>
        <w:rPr>
          <w:rFonts w:ascii="Times New Roman" w:hAnsi="Times New Roman"/>
          <w:szCs w:val="24"/>
        </w:rPr>
      </w:pPr>
    </w:p>
    <w:p w:rsidR="00AF4C4E" w:rsidRPr="00690261" w:rsidRDefault="0051695A" w:rsidP="006C2F72">
      <w:pPr>
        <w:pStyle w:val="af2"/>
        <w:spacing w:before="0" w:beforeAutospacing="0" w:after="0" w:afterAutospacing="0"/>
        <w:jc w:val="both"/>
      </w:pPr>
      <w:r w:rsidRPr="00690261">
        <w:t xml:space="preserve">1. </w:t>
      </w:r>
      <w:r w:rsidR="00AF4C4E" w:rsidRPr="00690261">
        <w:t>Декларация с посочване на ЕИК/ Удостоверение за актуално състояние, а когато е физическо лице - документ за самоличност - оригинал или копие, заверено от кандидата с подпис, печат и текста „Вярно с оригинала”;</w:t>
      </w:r>
    </w:p>
    <w:p w:rsidR="00AF4C4E" w:rsidRPr="00690261" w:rsidRDefault="00AF4C4E" w:rsidP="006C2F72">
      <w:pPr>
        <w:pStyle w:val="af2"/>
        <w:spacing w:before="0" w:beforeAutospacing="0" w:after="0" w:afterAutospacing="0"/>
        <w:jc w:val="both"/>
      </w:pPr>
      <w:r w:rsidRPr="00690261">
        <w:t>* За обединенията на физически и/или юридически лица следва да се предостави Договорът за обединение или документ, подписан от лицата в обединението, в който задължително е посочено/и и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</w:t>
      </w:r>
    </w:p>
    <w:p w:rsidR="006C2F72" w:rsidRPr="00690261" w:rsidRDefault="00AF4C4E" w:rsidP="006C2F72">
      <w:pPr>
        <w:pStyle w:val="af2"/>
        <w:spacing w:before="0" w:beforeAutospacing="0" w:after="0" w:afterAutospacing="0"/>
      </w:pPr>
      <w:r w:rsidRPr="00690261">
        <w:t>2. Декларация по чл. 12, ал. 1, т. 1 от ПМС № 4/11.01.2024 г.;</w:t>
      </w:r>
    </w:p>
    <w:p w:rsidR="00A37480" w:rsidRPr="00690261" w:rsidRDefault="00AF4C4E" w:rsidP="00A37480">
      <w:pPr>
        <w:jc w:val="both"/>
        <w:rPr>
          <w:rFonts w:ascii="Times New Roman" w:hAnsi="Times New Roman"/>
          <w:szCs w:val="24"/>
        </w:rPr>
      </w:pPr>
      <w:r w:rsidRPr="00690261">
        <w:t xml:space="preserve">* </w:t>
      </w:r>
      <w:r w:rsidR="00A37480" w:rsidRPr="00690261">
        <w:rPr>
          <w:rFonts w:ascii="Times New Roman" w:hAnsi="Times New Roman"/>
          <w:szCs w:val="24"/>
        </w:rPr>
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</w:r>
    </w:p>
    <w:p w:rsidR="00A37480" w:rsidRPr="00690261" w:rsidRDefault="00A37480" w:rsidP="00A37480">
      <w:pPr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За обединенията на физически и/или юридически лица – декларацията се подписва от всяко лице, включено в обединението.</w:t>
      </w:r>
    </w:p>
    <w:p w:rsidR="00AF4C4E" w:rsidRPr="00690261" w:rsidRDefault="00AF4C4E" w:rsidP="00A37480">
      <w:pPr>
        <w:pStyle w:val="af2"/>
        <w:spacing w:before="0" w:beforeAutospacing="0" w:after="0" w:afterAutospacing="0"/>
      </w:pPr>
      <w:r w:rsidRPr="00690261">
        <w:t>3. Други документи (ако е приложимо): неприложимо.</w:t>
      </w:r>
    </w:p>
    <w:p w:rsidR="00AF4C4E" w:rsidRPr="00690261" w:rsidRDefault="00AF4C4E" w:rsidP="006C2F72">
      <w:pPr>
        <w:pStyle w:val="af2"/>
        <w:spacing w:before="0" w:beforeAutospacing="0" w:after="0" w:afterAutospacing="0"/>
      </w:pPr>
      <w:r w:rsidRPr="00690261">
        <w:t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</w:t>
      </w:r>
    </w:p>
    <w:p w:rsidR="00AF4C4E" w:rsidRPr="00690261" w:rsidRDefault="00AF4C4E" w:rsidP="006C2F72">
      <w:pPr>
        <w:pStyle w:val="af2"/>
        <w:spacing w:before="0" w:beforeAutospacing="0" w:after="0" w:afterAutospacing="0"/>
      </w:pPr>
      <w:r w:rsidRPr="00690261">
        <w:t>* 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</w:r>
    </w:p>
    <w:p w:rsidR="00AF4C4E" w:rsidRPr="00690261" w:rsidRDefault="00AF4C4E" w:rsidP="0051695A">
      <w:pPr>
        <w:pStyle w:val="af2"/>
        <w:spacing w:before="0" w:beforeAutospacing="0" w:after="0" w:afterAutospacing="0"/>
      </w:pPr>
    </w:p>
    <w:p w:rsidR="00E3624B" w:rsidRPr="00690261" w:rsidRDefault="00B03DC6" w:rsidP="0051695A">
      <w:pPr>
        <w:pStyle w:val="af2"/>
        <w:spacing w:before="0" w:beforeAutospacing="0" w:after="0" w:afterAutospacing="0"/>
      </w:pPr>
      <w:r w:rsidRPr="00690261">
        <w:t>4</w:t>
      </w:r>
      <w:r w:rsidR="001C56E0" w:rsidRPr="00690261">
        <w:t>. Доказателства за икономическо и финансово състояние;</w:t>
      </w:r>
    </w:p>
    <w:p w:rsidR="00E3624B" w:rsidRPr="00690261" w:rsidRDefault="00E3624B" w:rsidP="00A37480">
      <w:pPr>
        <w:pStyle w:val="af2"/>
        <w:jc w:val="both"/>
        <w:rPr>
          <w:lang w:val="en-US"/>
        </w:rPr>
      </w:pPr>
      <w:r w:rsidRPr="00690261">
        <w:rPr>
          <w:b/>
        </w:rPr>
        <w:t>4.1.</w:t>
      </w:r>
      <w:r w:rsidRPr="00690261">
        <w:rPr>
          <w:b/>
          <w:lang w:val="en-US"/>
        </w:rPr>
        <w:t>Отчети за приходите и разходите на кандидата</w:t>
      </w:r>
      <w:r w:rsidRPr="00690261">
        <w:rPr>
          <w:lang w:val="en-US"/>
        </w:rPr>
        <w:t xml:space="preserve"> за последните три приключени финансови години, в зависимост от датата на която кандидата е учреден или е започнал дейността си, когато публикуването им се изисква от законодателството на държавата, в която</w:t>
      </w:r>
      <w:r w:rsidRPr="00690261">
        <w:t xml:space="preserve"> </w:t>
      </w:r>
      <w:r w:rsidRPr="00690261">
        <w:rPr>
          <w:lang w:val="en-US"/>
        </w:rPr>
        <w:t xml:space="preserve">кандидатът е установен (сканирани екземпляри на оригиналните документи, заверени </w:t>
      </w:r>
      <w:r w:rsidRPr="00690261">
        <w:rPr>
          <w:lang w:val="en-US"/>
        </w:rPr>
        <w:lastRenderedPageBreak/>
        <w:t>от кандидата с подпис, печат и текст „Вярно с оригинала“ или копия заверени/подписани с КЕП от лице с право да представлява кандидата);</w:t>
      </w:r>
    </w:p>
    <w:p w:rsidR="00E3624B" w:rsidRPr="00690261" w:rsidRDefault="00E3624B" w:rsidP="00E3624B">
      <w:pPr>
        <w:pStyle w:val="af2"/>
        <w:rPr>
          <w:b/>
          <w:bCs/>
        </w:rPr>
      </w:pPr>
      <w:r w:rsidRPr="00690261">
        <w:rPr>
          <w:b/>
          <w:bCs/>
          <w:i/>
          <w:u w:val="single"/>
        </w:rPr>
        <w:t>Справка за специфичния оборот</w:t>
      </w:r>
      <w:r w:rsidRPr="00690261">
        <w:rPr>
          <w:b/>
          <w:bCs/>
          <w:i/>
        </w:rPr>
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</w:r>
    </w:p>
    <w:p w:rsidR="00ED0544" w:rsidRPr="00690261" w:rsidRDefault="00B03DC6" w:rsidP="0051695A">
      <w:pPr>
        <w:pStyle w:val="af2"/>
        <w:spacing w:before="0" w:beforeAutospacing="0" w:after="0" w:afterAutospacing="0"/>
      </w:pPr>
      <w:r w:rsidRPr="00690261">
        <w:t>5</w:t>
      </w:r>
      <w:r w:rsidR="001C56E0" w:rsidRPr="00690261">
        <w:t>. Доказателства за технически възможности и/или квалификация</w:t>
      </w:r>
      <w:r w:rsidR="003D4483" w:rsidRPr="00690261">
        <w:t>:</w:t>
      </w:r>
    </w:p>
    <w:p w:rsidR="00A37480" w:rsidRPr="00690261" w:rsidRDefault="00A37480" w:rsidP="00A37480">
      <w:pPr>
        <w:pStyle w:val="af2"/>
        <w:rPr>
          <w:color w:val="000000"/>
          <w:lang w:eastAsia="bg-BG"/>
        </w:rPr>
      </w:pPr>
      <w:r w:rsidRPr="00690261">
        <w:rPr>
          <w:color w:val="000000"/>
          <w:lang w:eastAsia="bg-BG"/>
        </w:rPr>
        <w:t>5.1. 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</w:r>
    </w:p>
    <w:p w:rsidR="00A37480" w:rsidRPr="00690261" w:rsidRDefault="00A37480" w:rsidP="00A37480">
      <w:pPr>
        <w:pStyle w:val="af2"/>
        <w:jc w:val="both"/>
        <w:rPr>
          <w:color w:val="000000"/>
          <w:lang w:eastAsia="bg-BG"/>
        </w:rPr>
      </w:pPr>
      <w:r w:rsidRPr="00690261">
        <w:rPr>
          <w:color w:val="000000"/>
          <w:lang w:eastAsia="bg-BG"/>
        </w:rPr>
        <w:t xml:space="preserve">5.2. </w:t>
      </w:r>
      <w:r w:rsidR="00B80A23" w:rsidRPr="00B80A23">
        <w:rPr>
          <w:color w:val="000000"/>
          <w:lang w:eastAsia="bg-BG"/>
        </w:rPr>
        <w:t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</w:r>
      <w:bookmarkStart w:id="0" w:name="_GoBack"/>
      <w:bookmarkEnd w:id="0"/>
    </w:p>
    <w:p w:rsidR="00E3624B" w:rsidRPr="00690261" w:rsidRDefault="00A37480" w:rsidP="006B294C">
      <w:pPr>
        <w:pStyle w:val="af2"/>
        <w:jc w:val="both"/>
        <w:rPr>
          <w:color w:val="000000"/>
          <w:lang w:eastAsia="bg-BG"/>
        </w:rPr>
      </w:pPr>
      <w:r w:rsidRPr="00690261">
        <w:rPr>
          <w:color w:val="000000"/>
          <w:lang w:eastAsia="bg-BG"/>
        </w:rPr>
        <w:t>5.3. Копие на застрахователна полица</w:t>
      </w:r>
      <w:r w:rsidRPr="00690261">
        <w:rPr>
          <w:color w:val="000000"/>
          <w:lang w:val="en-US" w:eastAsia="bg-BG"/>
        </w:rPr>
        <w:t xml:space="preserve"> </w:t>
      </w:r>
      <w:r w:rsidRPr="00690261">
        <w:rPr>
          <w:color w:val="000000"/>
          <w:lang w:eastAsia="bg-BG"/>
        </w:rPr>
        <w:t>съгласно чл. 171 от ЗУТ.</w:t>
      </w:r>
    </w:p>
    <w:p w:rsidR="00E5477A" w:rsidRPr="00690261" w:rsidRDefault="00E5477A" w:rsidP="00E5477A">
      <w:pPr>
        <w:autoSpaceDE w:val="0"/>
        <w:jc w:val="both"/>
        <w:rPr>
          <w:rFonts w:ascii="Times New Roman" w:hAnsi="Times New Roman"/>
          <w:bCs/>
          <w:szCs w:val="24"/>
        </w:rPr>
      </w:pPr>
      <w:r w:rsidRPr="00690261">
        <w:rPr>
          <w:rFonts w:ascii="Times New Roman" w:hAnsi="Times New Roman"/>
          <w:bCs/>
          <w:szCs w:val="24"/>
        </w:rPr>
        <w:t>5.4.</w:t>
      </w:r>
      <w:r w:rsidRPr="00690261">
        <w:rPr>
          <w:rFonts w:ascii="Times New Roman" w:hAnsi="Times New Roman"/>
          <w:szCs w:val="24"/>
        </w:rPr>
        <w:t xml:space="preserve"> 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E5477A" w:rsidRPr="00690261" w:rsidRDefault="00E5477A" w:rsidP="00E5477A">
      <w:pPr>
        <w:autoSpaceDE w:val="0"/>
        <w:jc w:val="both"/>
        <w:rPr>
          <w:rFonts w:ascii="Times New Roman" w:hAnsi="Times New Roman"/>
          <w:bCs/>
          <w:szCs w:val="24"/>
        </w:rPr>
      </w:pPr>
    </w:p>
    <w:p w:rsidR="00E5477A" w:rsidRPr="00690261" w:rsidRDefault="00E5477A" w:rsidP="00E5477A">
      <w:pPr>
        <w:autoSpaceDE w:val="0"/>
        <w:jc w:val="both"/>
        <w:rPr>
          <w:rFonts w:ascii="Times New Roman" w:hAnsi="Times New Roman"/>
          <w:bCs/>
          <w:szCs w:val="24"/>
        </w:rPr>
      </w:pPr>
      <w:r w:rsidRPr="00690261">
        <w:rPr>
          <w:rFonts w:ascii="Times New Roman" w:hAnsi="Times New Roman"/>
          <w:bCs/>
          <w:szCs w:val="24"/>
        </w:rPr>
        <w:t xml:space="preserve">5.5. </w:t>
      </w:r>
      <w:r w:rsidRPr="00690261">
        <w:rPr>
          <w:rFonts w:ascii="Times New Roman" w:hAnsi="Times New Roman"/>
          <w:szCs w:val="24"/>
        </w:rPr>
        <w:t>Валиден сертификат на кандидата по стандарт ISO 45001</w:t>
      </w:r>
      <w:r w:rsidRPr="00690261">
        <w:rPr>
          <w:rFonts w:ascii="Times New Roman" w:hAnsi="Times New Roman"/>
          <w:szCs w:val="24"/>
          <w:lang w:val="en-US"/>
        </w:rPr>
        <w:t xml:space="preserve"> </w:t>
      </w:r>
      <w:r w:rsidRPr="00690261">
        <w:rPr>
          <w:rFonts w:ascii="Times New Roman" w:hAnsi="Times New Roman"/>
          <w:szCs w:val="24"/>
        </w:rPr>
        <w:t>или еквивалент за прилагане Система за управление на здравето и безопасността при работа</w:t>
      </w:r>
      <w:r w:rsidRPr="00690261">
        <w:rPr>
          <w:rFonts w:ascii="Times New Roman" w:hAnsi="Times New Roman"/>
          <w:szCs w:val="24"/>
          <w:lang w:val="en-US"/>
        </w:rPr>
        <w:t xml:space="preserve"> </w:t>
      </w:r>
      <w:r w:rsidRPr="00690261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E5477A" w:rsidRPr="00690261" w:rsidRDefault="00E5477A" w:rsidP="00E5477A">
      <w:pPr>
        <w:autoSpaceDE w:val="0"/>
        <w:snapToGrid w:val="0"/>
        <w:jc w:val="both"/>
        <w:rPr>
          <w:rFonts w:ascii="Times New Roman" w:hAnsi="Times New Roman"/>
          <w:szCs w:val="24"/>
          <w:lang w:val="en-US"/>
        </w:rPr>
      </w:pPr>
    </w:p>
    <w:p w:rsidR="00E5477A" w:rsidRPr="00690261" w:rsidRDefault="00E5477A" w:rsidP="00E5477A">
      <w:pPr>
        <w:autoSpaceDE w:val="0"/>
        <w:jc w:val="both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bCs/>
          <w:szCs w:val="24"/>
        </w:rPr>
        <w:t xml:space="preserve">5.6. </w:t>
      </w:r>
      <w:r w:rsidRPr="00690261">
        <w:rPr>
          <w:rFonts w:ascii="Times New Roman" w:hAnsi="Times New Roman"/>
          <w:szCs w:val="24"/>
        </w:rPr>
        <w:t>Валиден сертификат на кандидата по стандарт ISO 14001</w:t>
      </w:r>
      <w:r w:rsidRPr="00690261">
        <w:rPr>
          <w:rFonts w:ascii="Times New Roman" w:hAnsi="Times New Roman"/>
          <w:szCs w:val="24"/>
          <w:lang w:val="en-US"/>
        </w:rPr>
        <w:t xml:space="preserve"> </w:t>
      </w:r>
      <w:r w:rsidRPr="00690261">
        <w:rPr>
          <w:rFonts w:ascii="Times New Roman" w:hAnsi="Times New Roman"/>
          <w:szCs w:val="24"/>
        </w:rPr>
        <w:t>или еквивалент за прилагане Система за управление на околната среда</w:t>
      </w:r>
      <w:r w:rsidRPr="00690261">
        <w:rPr>
          <w:rFonts w:ascii="Times New Roman" w:hAnsi="Times New Roman"/>
          <w:szCs w:val="24"/>
          <w:lang w:val="en-US"/>
        </w:rPr>
        <w:t xml:space="preserve"> </w:t>
      </w:r>
      <w:r w:rsidRPr="00690261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AC5B28" w:rsidRPr="00690261" w:rsidRDefault="00AC5B28" w:rsidP="00A37480">
      <w:pPr>
        <w:pStyle w:val="af2"/>
        <w:spacing w:before="0" w:beforeAutospacing="0" w:after="0" w:afterAutospacing="0"/>
        <w:jc w:val="both"/>
      </w:pPr>
    </w:p>
    <w:p w:rsidR="001C56E0" w:rsidRPr="00690261" w:rsidRDefault="00AD02E2" w:rsidP="00A37480">
      <w:pPr>
        <w:pStyle w:val="af2"/>
        <w:spacing w:before="0" w:beforeAutospacing="0" w:after="0" w:afterAutospacing="0"/>
        <w:jc w:val="both"/>
      </w:pPr>
      <w:r w:rsidRPr="00690261">
        <w:t>6</w:t>
      </w:r>
      <w:r w:rsidR="00812F88" w:rsidRPr="00690261">
        <w:t xml:space="preserve">. </w:t>
      </w:r>
      <w:r w:rsidR="00E3624B" w:rsidRPr="00690261">
        <w:t>Декларация за подизпълнителите, които ще участват в изпълнението на предмета на процедурата и дела на тяхното участие (</w:t>
      </w:r>
      <w:r w:rsidR="00E3624B" w:rsidRPr="00690261">
        <w:rPr>
          <w:i/>
          <w:iCs/>
        </w:rPr>
        <w:t>ако кандидатът е декларирал, че ще ползва подизпълнители)</w:t>
      </w:r>
      <w:r w:rsidR="00E3624B" w:rsidRPr="00690261">
        <w:t>;</w:t>
      </w:r>
    </w:p>
    <w:p w:rsidR="001C56E0" w:rsidRPr="00690261" w:rsidRDefault="00B03DC6" w:rsidP="00A37480">
      <w:pPr>
        <w:pStyle w:val="af2"/>
        <w:spacing w:before="0" w:beforeAutospacing="0" w:after="0" w:afterAutospacing="0"/>
        <w:jc w:val="both"/>
      </w:pPr>
      <w:r w:rsidRPr="00690261">
        <w:t>7</w:t>
      </w:r>
      <w:r w:rsidR="00812F88" w:rsidRPr="00690261">
        <w:t xml:space="preserve">. </w:t>
      </w:r>
      <w:r w:rsidR="001C56E0" w:rsidRPr="00690261">
        <w:t xml:space="preserve">Документи по т. 1, 2 </w:t>
      </w:r>
      <w:r w:rsidR="001C56E0" w:rsidRPr="00690261">
        <w:rPr>
          <w:i/>
          <w:iCs/>
        </w:rPr>
        <w:t>,</w:t>
      </w:r>
      <w:r w:rsidR="001C56E0" w:rsidRPr="00690261">
        <w:t xml:space="preserve">3 и 4 за всеки от подизпълнителите в съответствие с </w:t>
      </w:r>
    </w:p>
    <w:p w:rsidR="001C56E0" w:rsidRPr="00690261" w:rsidRDefault="001C56E0" w:rsidP="00A37480">
      <w:pPr>
        <w:pStyle w:val="af2"/>
        <w:spacing w:before="0" w:beforeAutospacing="0" w:after="0" w:afterAutospacing="0"/>
        <w:jc w:val="both"/>
      </w:pPr>
      <w:r w:rsidRPr="00690261">
        <w:t xml:space="preserve">Постановление No 4 на Министерския съвет от 11.01.2024 г. </w:t>
      </w:r>
      <w:r w:rsidRPr="00690261">
        <w:rPr>
          <w:i/>
          <w:iCs/>
        </w:rPr>
        <w:t>(когато се предвижда участието на подизпълнители)</w:t>
      </w:r>
      <w:r w:rsidRPr="00690261">
        <w:t xml:space="preserve">; </w:t>
      </w:r>
    </w:p>
    <w:p w:rsidR="001C56E0" w:rsidRPr="00690261" w:rsidRDefault="00B03DC6" w:rsidP="00A37480">
      <w:pPr>
        <w:pStyle w:val="af2"/>
        <w:spacing w:before="0" w:beforeAutospacing="0" w:after="0" w:afterAutospacing="0"/>
        <w:jc w:val="both"/>
      </w:pPr>
      <w:r w:rsidRPr="00690261">
        <w:lastRenderedPageBreak/>
        <w:t>8</w:t>
      </w:r>
      <w:r w:rsidR="001C56E0" w:rsidRPr="00690261">
        <w:t>. Други документи и доказателства, изискани и посочени от бенефициента в документацията за участие</w:t>
      </w:r>
      <w:r w:rsidR="003149E5" w:rsidRPr="00690261">
        <w:t>:</w:t>
      </w:r>
      <w:r w:rsidR="001C56E0" w:rsidRPr="00690261">
        <w:t xml:space="preserve"> </w:t>
      </w:r>
    </w:p>
    <w:p w:rsidR="00E3624B" w:rsidRPr="00690261" w:rsidRDefault="003149E5" w:rsidP="00A37480">
      <w:pPr>
        <w:pStyle w:val="Default"/>
        <w:jc w:val="both"/>
      </w:pPr>
      <w:r w:rsidRPr="00690261">
        <w:t xml:space="preserve">- </w:t>
      </w:r>
      <w:r w:rsidR="00E3624B" w:rsidRPr="00690261">
        <w:t xml:space="preserve">Списък – опис на документите, съдържащи се в офертата, заверен от кандидата с подпис и печат. </w:t>
      </w:r>
    </w:p>
    <w:p w:rsidR="001C56E0" w:rsidRPr="00690261" w:rsidRDefault="00E3624B" w:rsidP="00A37480">
      <w:pPr>
        <w:pStyle w:val="af2"/>
        <w:spacing w:before="0" w:beforeAutospacing="0" w:after="0" w:afterAutospacing="0"/>
        <w:jc w:val="both"/>
      </w:pPr>
      <w:r w:rsidRPr="00690261">
        <w:t>- Двустранно подписан протокол за извършено посещение на място – П</w:t>
      </w:r>
      <w:r w:rsidR="00EB6E68" w:rsidRPr="00690261">
        <w:t>риложение 7</w:t>
      </w:r>
      <w:r w:rsidRPr="00690261">
        <w:t>.</w:t>
      </w:r>
    </w:p>
    <w:p w:rsidR="00060621" w:rsidRPr="00690261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690261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690261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690261" w:rsidRDefault="00060621" w:rsidP="00060621">
      <w:pPr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b/>
          <w:szCs w:val="24"/>
        </w:rPr>
        <w:t>ДАТА: _____________ г.</w:t>
      </w:r>
      <w:r w:rsidRPr="00690261">
        <w:rPr>
          <w:rFonts w:ascii="Times New Roman" w:hAnsi="Times New Roman"/>
          <w:b/>
          <w:szCs w:val="24"/>
        </w:rPr>
        <w:tab/>
      </w:r>
      <w:r w:rsidRPr="00690261">
        <w:rPr>
          <w:rFonts w:ascii="Times New Roman" w:hAnsi="Times New Roman"/>
          <w:b/>
          <w:szCs w:val="24"/>
        </w:rPr>
        <w:tab/>
      </w:r>
      <w:r w:rsidRPr="00690261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690261" w:rsidRDefault="00060621" w:rsidP="00060621">
      <w:pPr>
        <w:ind w:firstLine="4320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___________________________________________</w:t>
      </w:r>
    </w:p>
    <w:p w:rsidR="00060621" w:rsidRPr="00690261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690261">
        <w:rPr>
          <w:rFonts w:ascii="Times New Roman" w:hAnsi="Times New Roman"/>
          <w:szCs w:val="24"/>
        </w:rPr>
        <w:t>(име и фамилия)</w:t>
      </w:r>
    </w:p>
    <w:p w:rsidR="00060621" w:rsidRPr="00690261" w:rsidRDefault="00060621" w:rsidP="00060621">
      <w:pPr>
        <w:ind w:firstLine="4320"/>
        <w:rPr>
          <w:rFonts w:ascii="Times New Roman" w:hAnsi="Times New Roman"/>
          <w:szCs w:val="24"/>
        </w:rPr>
      </w:pPr>
      <w:r w:rsidRPr="00690261">
        <w:rPr>
          <w:rFonts w:ascii="Times New Roman" w:hAnsi="Times New Roman"/>
          <w:szCs w:val="24"/>
        </w:rPr>
        <w:t>___________________________________________</w:t>
      </w:r>
    </w:p>
    <w:p w:rsidR="008B67EF" w:rsidRPr="00EB768B" w:rsidRDefault="00060621" w:rsidP="00EB768B">
      <w:pPr>
        <w:ind w:firstLine="4320"/>
        <w:rPr>
          <w:rFonts w:ascii="Times New Roman" w:hAnsi="Times New Roman"/>
          <w:b/>
          <w:szCs w:val="24"/>
          <w:u w:val="single"/>
        </w:rPr>
      </w:pPr>
      <w:r w:rsidRPr="00690261">
        <w:rPr>
          <w:rFonts w:ascii="Times New Roman" w:hAnsi="Times New Roman"/>
          <w:szCs w:val="24"/>
        </w:rPr>
        <w:t>(длъжност на представляващия кандидата)</w:t>
      </w:r>
    </w:p>
    <w:sectPr w:rsidR="008B67EF" w:rsidRPr="00EB768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6FC" w:rsidRDefault="00E446FC">
      <w:r>
        <w:separator/>
      </w:r>
    </w:p>
  </w:endnote>
  <w:endnote w:type="continuationSeparator" w:id="0">
    <w:p w:rsidR="00E446FC" w:rsidRDefault="00E44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5AA4" w:rsidRDefault="00015AA4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0A23">
      <w:rPr>
        <w:rStyle w:val="a7"/>
        <w:noProof/>
      </w:rPr>
      <w:t>7</w:t>
    </w:r>
    <w:r>
      <w:rPr>
        <w:rStyle w:val="a7"/>
      </w:rPr>
      <w:fldChar w:fldCharType="end"/>
    </w:r>
  </w:p>
  <w:p w:rsidR="00015AA4" w:rsidRDefault="00015AA4" w:rsidP="00961002">
    <w:pPr>
      <w:pStyle w:val="a5"/>
      <w:ind w:right="360"/>
    </w:pPr>
    <w:r>
      <w:rPr>
        <w:rFonts w:ascii="Times New Roman" w:hAnsi="Times New Roman"/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6FC" w:rsidRDefault="00E446FC">
      <w:r>
        <w:separator/>
      </w:r>
    </w:p>
  </w:footnote>
  <w:footnote w:type="continuationSeparator" w:id="0">
    <w:p w:rsidR="00E446FC" w:rsidRDefault="00E446FC">
      <w:r>
        <w:continuationSeparator/>
      </w:r>
    </w:p>
  </w:footnote>
  <w:footnote w:id="1">
    <w:p w:rsidR="002C439A" w:rsidRDefault="002C439A" w:rsidP="002C439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3"/>
        </w:rPr>
      </w:pPr>
      <w:r>
        <w:rPr>
          <w:rStyle w:val="af0"/>
          <w:rFonts w:ascii="Times New Roman" w:hAnsi="Times New Roman"/>
          <w:sz w:val="22"/>
        </w:rPr>
        <w:footnoteRef/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18"/>
          <w:szCs w:val="23"/>
        </w:rPr>
        <w:t xml:space="preserve">Следва да се има предвид, че предлагането им не е задължително условие и не е включено в минималните технически и функционални характеристики, но ще носи допълнителни точки съгласно Методика за оценка на офертите. Всеки кандидат, който ги предложи, с акта на предлагането им поема ангажимента да ги достави, ако бъде избран за изпълнител. </w:t>
      </w:r>
    </w:p>
    <w:p w:rsidR="002C439A" w:rsidRDefault="002C439A" w:rsidP="002C439A">
      <w:pPr>
        <w:pStyle w:val="ae"/>
        <w:rPr>
          <w:rFonts w:ascii="HebarU" w:hAnsi="HebarU"/>
        </w:rPr>
      </w:pPr>
    </w:p>
  </w:footnote>
  <w:footnote w:id="2">
    <w:p w:rsidR="00060621" w:rsidRDefault="00060621" w:rsidP="00060621">
      <w:pPr>
        <w:pStyle w:val="ae"/>
      </w:pPr>
      <w:r>
        <w:rPr>
          <w:rStyle w:val="af0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5AA4" w:rsidRDefault="00015A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80A23">
      <w:rPr>
        <w:rStyle w:val="a7"/>
        <w:noProof/>
      </w:rPr>
      <w:t>7</w:t>
    </w:r>
    <w:r>
      <w:rPr>
        <w:rStyle w:val="a7"/>
      </w:rPr>
      <w:fldChar w:fldCharType="end"/>
    </w:r>
  </w:p>
  <w:p w:rsidR="00015AA4" w:rsidRDefault="00015AA4">
    <w:pPr>
      <w:pStyle w:val="a3"/>
      <w:rPr>
        <w:lang w:val="en-US"/>
      </w:rPr>
    </w:pPr>
  </w:p>
  <w:p w:rsidR="00015AA4" w:rsidRDefault="00015AA4">
    <w:pPr>
      <w:pStyle w:val="a3"/>
      <w:rPr>
        <w:lang w:val="en-US"/>
      </w:rPr>
    </w:pPr>
  </w:p>
  <w:p w:rsidR="00015AA4" w:rsidRPr="00D750ED" w:rsidRDefault="00015AA4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B80A23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alt="" style="width:180.75pt;height:37.5pt;visibility:visible;mso-wrap-style:square;mso-width-percent:0;mso-height-percent:0;mso-width-percent:0;mso-height-percent:0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E446FC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>
                    <v:shape id="Picture 60" o:spid="_x0000_i1026" type="#_x0000_t75" alt="" style="width:181.5pt;height:50.25pt;visibility:visible;mso-wrap-style:square;mso-width-percent:0;mso-height-percent:0;mso-width-percent:0;mso-height-percent:0">
                      <v:imagedata r:id="rId2" o:title=""/>
                    </v:shape>
                  </w:pict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673A"/>
    <w:multiLevelType w:val="multilevel"/>
    <w:tmpl w:val="D116C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60621"/>
    <w:multiLevelType w:val="hybridMultilevel"/>
    <w:tmpl w:val="5C20943A"/>
    <w:lvl w:ilvl="0" w:tplc="C80E6626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B1045"/>
    <w:multiLevelType w:val="multilevel"/>
    <w:tmpl w:val="9CA27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7950B2E"/>
    <w:multiLevelType w:val="hybridMultilevel"/>
    <w:tmpl w:val="C302B03A"/>
    <w:lvl w:ilvl="0" w:tplc="37ECB7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82994"/>
    <w:multiLevelType w:val="hybridMultilevel"/>
    <w:tmpl w:val="9480675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8" w15:restartNumberingAfterBreak="0">
    <w:nsid w:val="6D3848F4"/>
    <w:multiLevelType w:val="multilevel"/>
    <w:tmpl w:val="EC2C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802EB"/>
    <w:multiLevelType w:val="hybridMultilevel"/>
    <w:tmpl w:val="7C30CE28"/>
    <w:lvl w:ilvl="0" w:tplc="CB5E544C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322DF"/>
    <w:multiLevelType w:val="hybridMultilevel"/>
    <w:tmpl w:val="C16E2526"/>
    <w:lvl w:ilvl="0" w:tplc="04F691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10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6AF3"/>
    <w:rsid w:val="0001101C"/>
    <w:rsid w:val="00012C31"/>
    <w:rsid w:val="00015AA4"/>
    <w:rsid w:val="00015FC2"/>
    <w:rsid w:val="000240EA"/>
    <w:rsid w:val="000436EA"/>
    <w:rsid w:val="00050E6F"/>
    <w:rsid w:val="00052CC3"/>
    <w:rsid w:val="00060621"/>
    <w:rsid w:val="000655E4"/>
    <w:rsid w:val="0006632F"/>
    <w:rsid w:val="00071B10"/>
    <w:rsid w:val="00071CC4"/>
    <w:rsid w:val="00072FA0"/>
    <w:rsid w:val="00076518"/>
    <w:rsid w:val="000766C6"/>
    <w:rsid w:val="00076A6D"/>
    <w:rsid w:val="00082303"/>
    <w:rsid w:val="000935C7"/>
    <w:rsid w:val="000A1F90"/>
    <w:rsid w:val="000B4CA5"/>
    <w:rsid w:val="000D113B"/>
    <w:rsid w:val="000D58B4"/>
    <w:rsid w:val="000E3B0B"/>
    <w:rsid w:val="000E5B8A"/>
    <w:rsid w:val="00103C5C"/>
    <w:rsid w:val="00110E9E"/>
    <w:rsid w:val="00121910"/>
    <w:rsid w:val="00131DF7"/>
    <w:rsid w:val="001337AA"/>
    <w:rsid w:val="00133F98"/>
    <w:rsid w:val="00146AB5"/>
    <w:rsid w:val="0014781B"/>
    <w:rsid w:val="0016079E"/>
    <w:rsid w:val="00166620"/>
    <w:rsid w:val="00182032"/>
    <w:rsid w:val="0018472F"/>
    <w:rsid w:val="001C0B6A"/>
    <w:rsid w:val="001C56E0"/>
    <w:rsid w:val="001E1995"/>
    <w:rsid w:val="001E2B97"/>
    <w:rsid w:val="001E6187"/>
    <w:rsid w:val="00211776"/>
    <w:rsid w:val="00217394"/>
    <w:rsid w:val="0027017A"/>
    <w:rsid w:val="00281DA3"/>
    <w:rsid w:val="00291D79"/>
    <w:rsid w:val="0029441C"/>
    <w:rsid w:val="00295048"/>
    <w:rsid w:val="002A2086"/>
    <w:rsid w:val="002A79DF"/>
    <w:rsid w:val="002B4983"/>
    <w:rsid w:val="002C0E34"/>
    <w:rsid w:val="002C350C"/>
    <w:rsid w:val="002C439A"/>
    <w:rsid w:val="002E3D2D"/>
    <w:rsid w:val="003048AD"/>
    <w:rsid w:val="00313AD4"/>
    <w:rsid w:val="0031422A"/>
    <w:rsid w:val="003149E5"/>
    <w:rsid w:val="00322694"/>
    <w:rsid w:val="0034421F"/>
    <w:rsid w:val="003445EF"/>
    <w:rsid w:val="00367E17"/>
    <w:rsid w:val="00373074"/>
    <w:rsid w:val="00375AF4"/>
    <w:rsid w:val="003853DC"/>
    <w:rsid w:val="003A1778"/>
    <w:rsid w:val="003A22D1"/>
    <w:rsid w:val="003A5D39"/>
    <w:rsid w:val="003B3BDE"/>
    <w:rsid w:val="003B5E0F"/>
    <w:rsid w:val="003C2F94"/>
    <w:rsid w:val="003D4483"/>
    <w:rsid w:val="003D4AB0"/>
    <w:rsid w:val="003F0AD6"/>
    <w:rsid w:val="003F15F1"/>
    <w:rsid w:val="003F4A0F"/>
    <w:rsid w:val="003F73F7"/>
    <w:rsid w:val="00400207"/>
    <w:rsid w:val="00402DA3"/>
    <w:rsid w:val="00407E23"/>
    <w:rsid w:val="00421246"/>
    <w:rsid w:val="004248A3"/>
    <w:rsid w:val="00425852"/>
    <w:rsid w:val="0043488C"/>
    <w:rsid w:val="004511E6"/>
    <w:rsid w:val="00456D95"/>
    <w:rsid w:val="0046265B"/>
    <w:rsid w:val="004655CD"/>
    <w:rsid w:val="0047014A"/>
    <w:rsid w:val="004919C0"/>
    <w:rsid w:val="004930CF"/>
    <w:rsid w:val="00493CF0"/>
    <w:rsid w:val="0049571C"/>
    <w:rsid w:val="004A5D59"/>
    <w:rsid w:val="004C278B"/>
    <w:rsid w:val="004F0EEE"/>
    <w:rsid w:val="00507290"/>
    <w:rsid w:val="00512593"/>
    <w:rsid w:val="0051695A"/>
    <w:rsid w:val="00523183"/>
    <w:rsid w:val="005258B3"/>
    <w:rsid w:val="005303AC"/>
    <w:rsid w:val="005417A3"/>
    <w:rsid w:val="0054314E"/>
    <w:rsid w:val="005524B1"/>
    <w:rsid w:val="00561799"/>
    <w:rsid w:val="005627FA"/>
    <w:rsid w:val="00583C1E"/>
    <w:rsid w:val="00584989"/>
    <w:rsid w:val="00587B2B"/>
    <w:rsid w:val="0059400D"/>
    <w:rsid w:val="00594FF6"/>
    <w:rsid w:val="00596F97"/>
    <w:rsid w:val="005A2C20"/>
    <w:rsid w:val="005A66A2"/>
    <w:rsid w:val="005B2BD4"/>
    <w:rsid w:val="005C09F8"/>
    <w:rsid w:val="005C2952"/>
    <w:rsid w:val="005E1A21"/>
    <w:rsid w:val="005F0AF8"/>
    <w:rsid w:val="005F179C"/>
    <w:rsid w:val="005F3454"/>
    <w:rsid w:val="00607588"/>
    <w:rsid w:val="00611830"/>
    <w:rsid w:val="0061440D"/>
    <w:rsid w:val="006212F9"/>
    <w:rsid w:val="0063114B"/>
    <w:rsid w:val="00634BC0"/>
    <w:rsid w:val="00665B6F"/>
    <w:rsid w:val="00667C0D"/>
    <w:rsid w:val="006737BE"/>
    <w:rsid w:val="00684DB9"/>
    <w:rsid w:val="00690261"/>
    <w:rsid w:val="00696C14"/>
    <w:rsid w:val="006A25DA"/>
    <w:rsid w:val="006A7F4B"/>
    <w:rsid w:val="006B294C"/>
    <w:rsid w:val="006B5633"/>
    <w:rsid w:val="006C2F72"/>
    <w:rsid w:val="006D0DFE"/>
    <w:rsid w:val="006D1001"/>
    <w:rsid w:val="006E346A"/>
    <w:rsid w:val="006F48D4"/>
    <w:rsid w:val="00716092"/>
    <w:rsid w:val="007312BB"/>
    <w:rsid w:val="007404EE"/>
    <w:rsid w:val="00741198"/>
    <w:rsid w:val="0074430C"/>
    <w:rsid w:val="00750A0F"/>
    <w:rsid w:val="00751929"/>
    <w:rsid w:val="0076218F"/>
    <w:rsid w:val="00770B1A"/>
    <w:rsid w:val="00771641"/>
    <w:rsid w:val="00781B64"/>
    <w:rsid w:val="0078597B"/>
    <w:rsid w:val="00793944"/>
    <w:rsid w:val="00796DDC"/>
    <w:rsid w:val="007B1D89"/>
    <w:rsid w:val="007B563B"/>
    <w:rsid w:val="007C39EA"/>
    <w:rsid w:val="007C56D6"/>
    <w:rsid w:val="007C7565"/>
    <w:rsid w:val="007C7940"/>
    <w:rsid w:val="007D1BBF"/>
    <w:rsid w:val="007D4047"/>
    <w:rsid w:val="007E2475"/>
    <w:rsid w:val="007E2B79"/>
    <w:rsid w:val="00812F88"/>
    <w:rsid w:val="00817B83"/>
    <w:rsid w:val="0082019B"/>
    <w:rsid w:val="00821F38"/>
    <w:rsid w:val="00827F72"/>
    <w:rsid w:val="00837EA9"/>
    <w:rsid w:val="008435B1"/>
    <w:rsid w:val="00856116"/>
    <w:rsid w:val="00860ED0"/>
    <w:rsid w:val="0086319B"/>
    <w:rsid w:val="00890980"/>
    <w:rsid w:val="008A2E35"/>
    <w:rsid w:val="008B2B74"/>
    <w:rsid w:val="008B67EF"/>
    <w:rsid w:val="008D1632"/>
    <w:rsid w:val="008F4F71"/>
    <w:rsid w:val="00903078"/>
    <w:rsid w:val="009069D3"/>
    <w:rsid w:val="00916A0C"/>
    <w:rsid w:val="00921740"/>
    <w:rsid w:val="00922716"/>
    <w:rsid w:val="00926F33"/>
    <w:rsid w:val="009302A2"/>
    <w:rsid w:val="009468CB"/>
    <w:rsid w:val="00953E4C"/>
    <w:rsid w:val="0095788C"/>
    <w:rsid w:val="00961002"/>
    <w:rsid w:val="00976CE7"/>
    <w:rsid w:val="00977F61"/>
    <w:rsid w:val="00980D4D"/>
    <w:rsid w:val="00984119"/>
    <w:rsid w:val="0098424F"/>
    <w:rsid w:val="009B057C"/>
    <w:rsid w:val="009C6315"/>
    <w:rsid w:val="009D55EC"/>
    <w:rsid w:val="009D6D73"/>
    <w:rsid w:val="009F7836"/>
    <w:rsid w:val="00A12FE6"/>
    <w:rsid w:val="00A13AFD"/>
    <w:rsid w:val="00A153D1"/>
    <w:rsid w:val="00A17069"/>
    <w:rsid w:val="00A20EA2"/>
    <w:rsid w:val="00A267DD"/>
    <w:rsid w:val="00A26A4E"/>
    <w:rsid w:val="00A328B8"/>
    <w:rsid w:val="00A36738"/>
    <w:rsid w:val="00A37480"/>
    <w:rsid w:val="00A50A4C"/>
    <w:rsid w:val="00A53844"/>
    <w:rsid w:val="00A577F9"/>
    <w:rsid w:val="00A63654"/>
    <w:rsid w:val="00A76301"/>
    <w:rsid w:val="00A773E4"/>
    <w:rsid w:val="00A83922"/>
    <w:rsid w:val="00A90C52"/>
    <w:rsid w:val="00A95709"/>
    <w:rsid w:val="00AC1BD4"/>
    <w:rsid w:val="00AC3243"/>
    <w:rsid w:val="00AC4C88"/>
    <w:rsid w:val="00AC5B28"/>
    <w:rsid w:val="00AD02E2"/>
    <w:rsid w:val="00AE1E92"/>
    <w:rsid w:val="00AE793D"/>
    <w:rsid w:val="00AF3555"/>
    <w:rsid w:val="00AF37C7"/>
    <w:rsid w:val="00AF4C4E"/>
    <w:rsid w:val="00B03DC6"/>
    <w:rsid w:val="00B16E9B"/>
    <w:rsid w:val="00B25534"/>
    <w:rsid w:val="00B273C2"/>
    <w:rsid w:val="00B32104"/>
    <w:rsid w:val="00B41573"/>
    <w:rsid w:val="00B50289"/>
    <w:rsid w:val="00B541F5"/>
    <w:rsid w:val="00B5726A"/>
    <w:rsid w:val="00B7649C"/>
    <w:rsid w:val="00B80A23"/>
    <w:rsid w:val="00B917AF"/>
    <w:rsid w:val="00B92728"/>
    <w:rsid w:val="00BB0FE3"/>
    <w:rsid w:val="00BB6DD1"/>
    <w:rsid w:val="00BC3D00"/>
    <w:rsid w:val="00BD1E1F"/>
    <w:rsid w:val="00BD3D26"/>
    <w:rsid w:val="00BF0939"/>
    <w:rsid w:val="00C157B2"/>
    <w:rsid w:val="00C26EEF"/>
    <w:rsid w:val="00C27F2F"/>
    <w:rsid w:val="00C32114"/>
    <w:rsid w:val="00C5031B"/>
    <w:rsid w:val="00C57562"/>
    <w:rsid w:val="00C607C9"/>
    <w:rsid w:val="00C60A36"/>
    <w:rsid w:val="00C766E4"/>
    <w:rsid w:val="00C76C51"/>
    <w:rsid w:val="00C76C6D"/>
    <w:rsid w:val="00C82D0B"/>
    <w:rsid w:val="00C830AF"/>
    <w:rsid w:val="00C84AE1"/>
    <w:rsid w:val="00C86E8F"/>
    <w:rsid w:val="00C9339D"/>
    <w:rsid w:val="00CA21C9"/>
    <w:rsid w:val="00CA40DF"/>
    <w:rsid w:val="00CA6F4A"/>
    <w:rsid w:val="00CA77C3"/>
    <w:rsid w:val="00CB6A36"/>
    <w:rsid w:val="00CD2860"/>
    <w:rsid w:val="00CE4408"/>
    <w:rsid w:val="00CF45B3"/>
    <w:rsid w:val="00D13188"/>
    <w:rsid w:val="00D13F65"/>
    <w:rsid w:val="00D26E8B"/>
    <w:rsid w:val="00D3317C"/>
    <w:rsid w:val="00D416A4"/>
    <w:rsid w:val="00D42D50"/>
    <w:rsid w:val="00D53424"/>
    <w:rsid w:val="00D66B31"/>
    <w:rsid w:val="00D94BF7"/>
    <w:rsid w:val="00DA75D1"/>
    <w:rsid w:val="00DA760A"/>
    <w:rsid w:val="00DB1512"/>
    <w:rsid w:val="00DC3AB3"/>
    <w:rsid w:val="00DC6B71"/>
    <w:rsid w:val="00DD7847"/>
    <w:rsid w:val="00DE1E71"/>
    <w:rsid w:val="00E177C8"/>
    <w:rsid w:val="00E31A9F"/>
    <w:rsid w:val="00E3356B"/>
    <w:rsid w:val="00E3624B"/>
    <w:rsid w:val="00E37077"/>
    <w:rsid w:val="00E446FC"/>
    <w:rsid w:val="00E5477A"/>
    <w:rsid w:val="00E73F8A"/>
    <w:rsid w:val="00E821F7"/>
    <w:rsid w:val="00E92CE1"/>
    <w:rsid w:val="00E939A5"/>
    <w:rsid w:val="00E942A2"/>
    <w:rsid w:val="00E9683D"/>
    <w:rsid w:val="00EB6E68"/>
    <w:rsid w:val="00EB768B"/>
    <w:rsid w:val="00ED0544"/>
    <w:rsid w:val="00ED42B2"/>
    <w:rsid w:val="00EE29F8"/>
    <w:rsid w:val="00EF0921"/>
    <w:rsid w:val="00F01955"/>
    <w:rsid w:val="00F021A9"/>
    <w:rsid w:val="00F12AFD"/>
    <w:rsid w:val="00F1443D"/>
    <w:rsid w:val="00F253A7"/>
    <w:rsid w:val="00F25650"/>
    <w:rsid w:val="00F34E30"/>
    <w:rsid w:val="00F36CBE"/>
    <w:rsid w:val="00F41A4F"/>
    <w:rsid w:val="00F439CD"/>
    <w:rsid w:val="00F52DA7"/>
    <w:rsid w:val="00F5525F"/>
    <w:rsid w:val="00F63D95"/>
    <w:rsid w:val="00F64A05"/>
    <w:rsid w:val="00F671F6"/>
    <w:rsid w:val="00F67CAA"/>
    <w:rsid w:val="00F70A6E"/>
    <w:rsid w:val="00F80E69"/>
    <w:rsid w:val="00F833C9"/>
    <w:rsid w:val="00F87844"/>
    <w:rsid w:val="00F92389"/>
    <w:rsid w:val="00F95447"/>
    <w:rsid w:val="00F96401"/>
    <w:rsid w:val="00FA4686"/>
    <w:rsid w:val="00FA7631"/>
    <w:rsid w:val="00FB1834"/>
    <w:rsid w:val="00FE0542"/>
    <w:rsid w:val="00FF0EC0"/>
    <w:rsid w:val="00FF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4919C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6B5633"/>
    <w:rPr>
      <w:sz w:val="16"/>
      <w:szCs w:val="16"/>
    </w:rPr>
  </w:style>
  <w:style w:type="paragraph" w:styleId="ab">
    <w:name w:val="annotation text"/>
    <w:basedOn w:val="a"/>
    <w:semiHidden/>
    <w:rsid w:val="006B5633"/>
    <w:rPr>
      <w:sz w:val="20"/>
    </w:rPr>
  </w:style>
  <w:style w:type="paragraph" w:styleId="ac">
    <w:name w:val="annotation subject"/>
    <w:basedOn w:val="ab"/>
    <w:next w:val="ab"/>
    <w:semiHidden/>
    <w:rsid w:val="006B5633"/>
    <w:rPr>
      <w:b/>
      <w:bCs/>
    </w:rPr>
  </w:style>
  <w:style w:type="character" w:styleId="ad">
    <w:name w:val="Hyperlink"/>
    <w:rsid w:val="00182032"/>
    <w:rPr>
      <w:color w:val="0000FF"/>
      <w:u w:val="single"/>
    </w:rPr>
  </w:style>
  <w:style w:type="character" w:customStyle="1" w:styleId="20">
    <w:name w:val="Заглавие 2 Знак"/>
    <w:link w:val="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ae">
    <w:name w:val="footnote text"/>
    <w:basedOn w:val="a"/>
    <w:link w:val="af"/>
    <w:rsid w:val="00060621"/>
    <w:rPr>
      <w:rFonts w:ascii="Times New Roman" w:hAnsi="Times New Roman"/>
      <w:sz w:val="20"/>
      <w:lang w:eastAsia="bg-BG"/>
    </w:rPr>
  </w:style>
  <w:style w:type="character" w:customStyle="1" w:styleId="af">
    <w:name w:val="Текст под линия Знак"/>
    <w:basedOn w:val="a0"/>
    <w:link w:val="ae"/>
    <w:rsid w:val="00060621"/>
  </w:style>
  <w:style w:type="character" w:styleId="af0">
    <w:name w:val="footnote reference"/>
    <w:rsid w:val="00060621"/>
    <w:rPr>
      <w:vertAlign w:val="superscript"/>
    </w:rPr>
  </w:style>
  <w:style w:type="character" w:customStyle="1" w:styleId="a4">
    <w:name w:val="Горен колонтитул Знак"/>
    <w:link w:val="a3"/>
    <w:uiPriority w:val="99"/>
    <w:rsid w:val="00CA6F4A"/>
    <w:rPr>
      <w:rFonts w:ascii="HebarU" w:hAnsi="HebarU"/>
      <w:sz w:val="24"/>
      <w:lang w:eastAsia="en-US"/>
    </w:rPr>
  </w:style>
  <w:style w:type="character" w:customStyle="1" w:styleId="30">
    <w:name w:val="Заглавие 3 Знак"/>
    <w:link w:val="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f1">
    <w:name w:val="List Paragraph"/>
    <w:basedOn w:val="a"/>
    <w:uiPriority w:val="34"/>
    <w:qFormat/>
    <w:rsid w:val="002C439A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B41573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10">
    <w:name w:val="Заглавие 1 Знак"/>
    <w:link w:val="1"/>
    <w:rsid w:val="004919C0"/>
    <w:rPr>
      <w:rFonts w:ascii="Calibri Light" w:eastAsia="Times New Roman" w:hAnsi="Calibri Light" w:cs="Times New Roman"/>
      <w:b/>
      <w:bCs/>
      <w:kern w:val="32"/>
      <w:sz w:val="32"/>
      <w:szCs w:val="32"/>
      <w:lang w:val="bg-BG" w:eastAsia="en-US"/>
    </w:rPr>
  </w:style>
  <w:style w:type="paragraph" w:customStyle="1" w:styleId="Default">
    <w:name w:val="Default"/>
    <w:rsid w:val="00E3624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8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5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4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4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1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2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2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0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3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5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1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2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2B315-A6F0-48DB-95B5-9B8A66CA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9</Pages>
  <Words>2345</Words>
  <Characters>13368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138</cp:revision>
  <cp:lastPrinted>2011-03-22T15:11:00Z</cp:lastPrinted>
  <dcterms:created xsi:type="dcterms:W3CDTF">2024-05-21T13:05:00Z</dcterms:created>
  <dcterms:modified xsi:type="dcterms:W3CDTF">2026-09-30T10:26:00Z</dcterms:modified>
</cp:coreProperties>
</file>